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A1352" w14:textId="77777777" w:rsidR="006C128E" w:rsidRPr="006C128E" w:rsidRDefault="006C128E" w:rsidP="006C128E">
      <w:r w:rsidRPr="006C128E">
        <w:rPr>
          <w:b/>
          <w:bCs/>
        </w:rPr>
        <w:fldChar w:fldCharType="begin"/>
      </w:r>
      <w:r w:rsidRPr="006C128E">
        <w:rPr>
          <w:b/>
          <w:bCs/>
        </w:rPr>
        <w:instrText>HYPERLINK "http://bochnia-gmina.pl/container/2021/07.21/Ulotka2-min.pdf" \o "Centralna Ewidencja Emisyjności Budynków - Informacje"</w:instrText>
      </w:r>
      <w:r w:rsidRPr="006C128E">
        <w:rPr>
          <w:b/>
          <w:bCs/>
        </w:rPr>
      </w:r>
      <w:r w:rsidRPr="006C128E">
        <w:rPr>
          <w:b/>
          <w:bCs/>
        </w:rPr>
        <w:fldChar w:fldCharType="separate"/>
      </w:r>
      <w:r w:rsidRPr="006C128E">
        <w:rPr>
          <w:rStyle w:val="Hipercze"/>
          <w:b/>
          <w:bCs/>
        </w:rPr>
        <w:t>Centralna Ewidencja Emisyjności Budynków - Informacje</w:t>
      </w:r>
      <w:r w:rsidRPr="006C128E">
        <w:fldChar w:fldCharType="end"/>
      </w:r>
    </w:p>
    <w:p w14:paraId="0E63DF2C" w14:textId="77777777" w:rsidR="006C128E" w:rsidRPr="006C128E" w:rsidRDefault="006C128E" w:rsidP="006C128E">
      <w:hyperlink r:id="rId4" w:tooltip="Centralna Ewidencja Emisyjności Budynków - Formularz-A_budynki-mieszkalne" w:history="1">
        <w:r w:rsidRPr="006C128E">
          <w:rPr>
            <w:rStyle w:val="Hipercze"/>
            <w:b/>
            <w:bCs/>
          </w:rPr>
          <w:t>Centralna Ewidencja Emisyjności Budynków - Formularz-</w:t>
        </w:r>
        <w:proofErr w:type="spellStart"/>
        <w:r w:rsidRPr="006C128E">
          <w:rPr>
            <w:rStyle w:val="Hipercze"/>
            <w:b/>
            <w:bCs/>
          </w:rPr>
          <w:t>A_budynki</w:t>
        </w:r>
        <w:proofErr w:type="spellEnd"/>
        <w:r w:rsidRPr="006C128E">
          <w:rPr>
            <w:rStyle w:val="Hipercze"/>
            <w:b/>
            <w:bCs/>
          </w:rPr>
          <w:t>-mieszkalne</w:t>
        </w:r>
      </w:hyperlink>
    </w:p>
    <w:p w14:paraId="28755F2C" w14:textId="77777777" w:rsidR="006C128E" w:rsidRPr="006C128E" w:rsidRDefault="006C128E" w:rsidP="006C128E">
      <w:hyperlink r:id="rId5" w:tooltip="Centralna Ewidencja Emisyjności Budynków - Formularz-B_budynki-niemieszkalne" w:history="1">
        <w:r w:rsidRPr="006C128E">
          <w:rPr>
            <w:rStyle w:val="Hipercze"/>
            <w:b/>
            <w:bCs/>
          </w:rPr>
          <w:t>Centralna Ewidencja Emisyjności Budynków - Formularz-</w:t>
        </w:r>
        <w:proofErr w:type="spellStart"/>
        <w:r w:rsidRPr="006C128E">
          <w:rPr>
            <w:rStyle w:val="Hipercze"/>
            <w:b/>
            <w:bCs/>
          </w:rPr>
          <w:t>B_budynki</w:t>
        </w:r>
        <w:proofErr w:type="spellEnd"/>
        <w:r w:rsidRPr="006C128E">
          <w:rPr>
            <w:rStyle w:val="Hipercze"/>
            <w:b/>
            <w:bCs/>
          </w:rPr>
          <w:t>-niemieszkalne</w:t>
        </w:r>
      </w:hyperlink>
    </w:p>
    <w:p w14:paraId="14A019ED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28E"/>
    <w:rsid w:val="006C128E"/>
    <w:rsid w:val="00780C80"/>
    <w:rsid w:val="008C55E2"/>
    <w:rsid w:val="009438B3"/>
    <w:rsid w:val="00AD2A63"/>
    <w:rsid w:val="00E5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8A52E"/>
  <w15:chartTrackingRefBased/>
  <w15:docId w15:val="{BC3B1BB1-892D-41B3-B82E-3F3B0280B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12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12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12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12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12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12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12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12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12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12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12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12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128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128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128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128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128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128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12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12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12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12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12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128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128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128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12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128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128E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6C128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C12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ochnia-gmina.pl/container/2022/listopad/deklaracja-b-v.1.5---28.09.2022.pdf" TargetMode="External"/><Relationship Id="rId4" Type="http://schemas.openxmlformats.org/officeDocument/2006/relationships/hyperlink" Target="http://bochnia-gmina.pl/container/2022/listopad/deklaracja-a-v.1.5---28.09.2022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2026-01-21T10:57:00Z</dcterms:created>
  <dcterms:modified xsi:type="dcterms:W3CDTF">2026-01-21T12:28:00Z</dcterms:modified>
</cp:coreProperties>
</file>