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8A6075" w14:textId="77777777" w:rsidR="009B0C42" w:rsidRPr="009B0C42" w:rsidRDefault="009B0C42" w:rsidP="009B0C42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hyperlink r:id="rId5" w:history="1">
        <w:r w:rsidRPr="009B0C42">
          <w:rPr>
            <w:rFonts w:ascii="Tahoma" w:eastAsia="Times New Roman" w:hAnsi="Tahoma" w:cs="Tahoma"/>
            <w:b/>
            <w:bCs/>
            <w:color w:val="CE0319"/>
            <w:sz w:val="20"/>
            <w:szCs w:val="20"/>
            <w:u w:val="single"/>
            <w:lang w:eastAsia="pl-PL"/>
          </w:rPr>
          <w:t>Zmiana w przepisach o postępowaniu egzekucyjnym w administracji. Podatniku zapoznaj się jeśli nie chcesz zapłacić więcej</w:t>
        </w:r>
      </w:hyperlink>
    </w:p>
    <w:p w14:paraId="7CA3670E" w14:textId="77777777" w:rsidR="009B0C42" w:rsidRPr="009B0C42" w:rsidRDefault="009B0C42" w:rsidP="009B0C42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9B0C42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t>Od 20 lutego 2021 roku nastąpiła zmiana w przepisach o postępowaniu egzekucyjnym w administracji i ZAPŁACISZ DODATKOWO.</w:t>
      </w:r>
    </w:p>
    <w:p w14:paraId="23B57C46" w14:textId="77777777" w:rsidR="009B0C42" w:rsidRPr="009B0C42" w:rsidRDefault="009B0C42" w:rsidP="009B0C42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9B0C42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t>Jeżeli w terminie 7 dni od dnia doręczenia upomnienia nie zapłacisz podatku lub opłaty za gospodarowanie odpadami będziesz ukarany przez Urząd Skarbowy :</w:t>
      </w:r>
    </w:p>
    <w:p w14:paraId="046D4A65" w14:textId="77777777" w:rsidR="009B0C42" w:rsidRPr="009B0C42" w:rsidRDefault="009B0C42" w:rsidP="009B0C42">
      <w:pPr>
        <w:numPr>
          <w:ilvl w:val="0"/>
          <w:numId w:val="19"/>
        </w:num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9B0C42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t>opłatą manipulacyjną w wysokości 100 ZŁOTYCH (oddzielnie od każdego tytułu wykonawczego</w:t>
      </w:r>
    </w:p>
    <w:p w14:paraId="6FCBCAAC" w14:textId="77777777" w:rsidR="009B0C42" w:rsidRPr="009B0C42" w:rsidRDefault="009B0C42" w:rsidP="009B0C42">
      <w:pPr>
        <w:numPr>
          <w:ilvl w:val="0"/>
          <w:numId w:val="19"/>
        </w:num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9B0C42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t>wydatkami egzekucyjnymi</w:t>
      </w:r>
    </w:p>
    <w:p w14:paraId="782B1B59" w14:textId="77777777" w:rsidR="009B0C42" w:rsidRPr="009B0C42" w:rsidRDefault="009B0C42" w:rsidP="009B0C42">
      <w:pPr>
        <w:numPr>
          <w:ilvl w:val="0"/>
          <w:numId w:val="19"/>
        </w:num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9B0C42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t>opłatą egzekucyjną od wyegzekwowanych lub zapłaconych środków pieniężnych Urzędowi (w wysokości 5% lub 10%)</w:t>
      </w:r>
    </w:p>
    <w:p w14:paraId="28C510B5" w14:textId="77777777" w:rsidR="009B0C42" w:rsidRPr="009B0C42" w:rsidRDefault="009B0C42" w:rsidP="009B0C42">
      <w:pPr>
        <w:numPr>
          <w:ilvl w:val="0"/>
          <w:numId w:val="19"/>
        </w:num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9B0C42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t>opłatą za czynności egzekucyjne</w:t>
      </w:r>
    </w:p>
    <w:p w14:paraId="2B1EAE78" w14:textId="77777777" w:rsidR="009B0C42" w:rsidRPr="009B0C42" w:rsidRDefault="009B0C42" w:rsidP="009B0C42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9B0C42">
        <w:rPr>
          <w:rFonts w:ascii="Tahoma" w:eastAsia="Times New Roman" w:hAnsi="Tahoma" w:cs="Tahoma"/>
          <w:b/>
          <w:bCs/>
          <w:color w:val="1D1C24"/>
          <w:sz w:val="20"/>
          <w:szCs w:val="20"/>
          <w:lang w:eastAsia="pl-PL"/>
        </w:rPr>
        <w:t>Jeżeli NIE ZAWIADOMISZ</w:t>
      </w:r>
      <w:r w:rsidRPr="009B0C42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t> Urzędu Gminy Bochnia o zmianie adresu miejsca zamieszkania lub siedziby firmy, zostanie nałożona na Ciebie kara pieniężna (art. 168d § 3 pkt 1 upea) do wysokości 3.800 zł (art. 168d § 1 upea).</w:t>
      </w:r>
      <w:r w:rsidRPr="009B0C42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br/>
        <w:t>Symulacja kosztów egzekucyjnych, które zostaną pobrane przez urząd skarbowy w przypadku braku zapłaty kwoty z upomnienia.</w:t>
      </w:r>
    </w:p>
    <w:p w14:paraId="53180CB5" w14:textId="77777777" w:rsidR="009B0C42" w:rsidRPr="009B0C42" w:rsidRDefault="009B0C42" w:rsidP="009B0C42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9B0C42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br/>
        <w:t>Kwota dochodzonej zaległości podatkowej 20,00 zł + 16,00 zł koszty upomnienia</w:t>
      </w:r>
      <w:r w:rsidRPr="009B0C42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br/>
        <w:t>Razem do zapłaty wierzycielowi 36,00 zł</w:t>
      </w:r>
    </w:p>
    <w:p w14:paraId="5CAC50CC" w14:textId="77777777" w:rsidR="009B0C42" w:rsidRPr="009B0C42" w:rsidRDefault="009B0C42" w:rsidP="009B0C42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9B0C42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br/>
        <w:t>W przypadku ściągnięcia przymusowego przez urząd skarbowy:</w:t>
      </w:r>
    </w:p>
    <w:p w14:paraId="59A4822B" w14:textId="77777777" w:rsidR="009B0C42" w:rsidRPr="009B0C42" w:rsidRDefault="009B0C42" w:rsidP="009B0C42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9B0C42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t>dla wierzyciela 36,00 zł zaległy podatek i koszty upomnienia</w:t>
      </w:r>
    </w:p>
    <w:p w14:paraId="17228038" w14:textId="77777777" w:rsidR="009B0C42" w:rsidRPr="009B0C42" w:rsidRDefault="009B0C42" w:rsidP="009B0C42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9B0C42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t>dla urzędu skarbowego 100,00 zł opłata manipulacyjna</w:t>
      </w:r>
    </w:p>
    <w:p w14:paraId="219D9A98" w14:textId="77777777" w:rsidR="009B0C42" w:rsidRPr="009B0C42" w:rsidRDefault="009B0C42" w:rsidP="009B0C42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9B0C42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t>dla urzędu skarbowego 3,60zł opłata egzekucyjna</w:t>
      </w:r>
    </w:p>
    <w:p w14:paraId="3640802D" w14:textId="77777777" w:rsidR="009B0C42" w:rsidRPr="009B0C42" w:rsidRDefault="009B0C42" w:rsidP="009B0C42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9B0C42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t>dla urzędu skarbowego 34,00 zł opłaty pocztowe (średnio 4 przesyłki polecone ZPO)</w:t>
      </w:r>
    </w:p>
    <w:p w14:paraId="638218B6" w14:textId="77777777" w:rsidR="009B0C42" w:rsidRPr="009B0C42" w:rsidRDefault="009B0C42" w:rsidP="009B0C42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9B0C42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t>Razem dla urzędu skarbowego w przypadku przymusowego ściągnięcia 173,60złotych</w:t>
      </w:r>
    </w:p>
    <w:p w14:paraId="10FADA35" w14:textId="77777777" w:rsidR="009B0C42" w:rsidRPr="009B0C42" w:rsidRDefault="009B0C42" w:rsidP="009B0C42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9B0C42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t> </w:t>
      </w:r>
    </w:p>
    <w:p w14:paraId="0291DFCD" w14:textId="77777777" w:rsidR="009B0C42" w:rsidRPr="009B0C42" w:rsidRDefault="009B0C42" w:rsidP="009B0C42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9B0C42">
        <w:rPr>
          <w:rFonts w:ascii="Tahoma" w:eastAsia="Times New Roman" w:hAnsi="Tahoma" w:cs="Tahoma"/>
          <w:b/>
          <w:bCs/>
          <w:color w:val="1D1C24"/>
          <w:sz w:val="20"/>
          <w:szCs w:val="20"/>
          <w:lang w:eastAsia="pl-PL"/>
        </w:rPr>
        <w:t> DODATKOWE DRUKI DLA PODATNIKA</w:t>
      </w:r>
      <w:r w:rsidRPr="009B0C42">
        <w:rPr>
          <w:rFonts w:ascii="Tahoma" w:eastAsia="Times New Roman" w:hAnsi="Tahoma" w:cs="Tahoma"/>
          <w:b/>
          <w:bCs/>
          <w:color w:val="1D1C24"/>
          <w:sz w:val="20"/>
          <w:szCs w:val="20"/>
          <w:lang w:eastAsia="pl-PL"/>
        </w:rPr>
        <w:br/>
      </w:r>
      <w:hyperlink r:id="rId6" w:history="1">
        <w:r w:rsidRPr="00D7349D">
          <w:rPr>
            <w:rStyle w:val="Hipercze"/>
            <w:color w:val="EE0000"/>
          </w:rPr>
          <w:t>1. Wniosek o wydanie kserokopii z akt sprawy</w:t>
        </w:r>
      </w:hyperlink>
      <w:r w:rsidRPr="009B0C42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br/>
      </w:r>
      <w:hyperlink r:id="rId7" w:history="1">
        <w:r w:rsidRPr="009B0C42">
          <w:rPr>
            <w:rFonts w:ascii="Tahoma" w:eastAsia="Times New Roman" w:hAnsi="Tahoma" w:cs="Tahoma"/>
            <w:color w:val="CE0319"/>
            <w:sz w:val="20"/>
            <w:szCs w:val="20"/>
            <w:u w:val="single"/>
            <w:lang w:eastAsia="pl-PL"/>
          </w:rPr>
          <w:t>2. Oświadczenie pod odpowiedzialnością karną</w:t>
        </w:r>
      </w:hyperlink>
    </w:p>
    <w:p w14:paraId="1D9E8369" w14:textId="77777777" w:rsidR="009B0C42" w:rsidRDefault="009B0C42" w:rsidP="00D11DC4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1D1C24"/>
          <w:sz w:val="20"/>
          <w:szCs w:val="20"/>
          <w:lang w:eastAsia="pl-PL"/>
        </w:rPr>
      </w:pPr>
    </w:p>
    <w:p w14:paraId="60270767" w14:textId="3D6E4130" w:rsidR="00D11DC4" w:rsidRPr="00D11DC4" w:rsidRDefault="00D11DC4" w:rsidP="002B1CC1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D11DC4">
        <w:rPr>
          <w:rFonts w:ascii="Tahoma" w:eastAsia="Times New Roman" w:hAnsi="Tahoma" w:cs="Tahoma"/>
          <w:b/>
          <w:bCs/>
          <w:color w:val="1D1C24"/>
          <w:sz w:val="20"/>
          <w:szCs w:val="20"/>
          <w:lang w:eastAsia="pl-PL"/>
        </w:rPr>
        <w:t>PODATKI 2026</w:t>
      </w:r>
    </w:p>
    <w:p w14:paraId="2D0A58DC" w14:textId="77777777" w:rsidR="002B1CC1" w:rsidRPr="006B2CF7" w:rsidRDefault="00D11DC4" w:rsidP="002B1CC1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D11DC4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br/>
      </w:r>
      <w:hyperlink r:id="rId8" w:history="1">
        <w:r w:rsidR="002B1CC1" w:rsidRPr="006B2CF7">
          <w:rPr>
            <w:rFonts w:ascii="Tahoma" w:eastAsia="Times New Roman" w:hAnsi="Tahoma" w:cs="Tahoma"/>
            <w:b/>
            <w:bCs/>
            <w:color w:val="CE0319"/>
            <w:sz w:val="20"/>
            <w:szCs w:val="20"/>
            <w:u w:val="single"/>
            <w:lang w:eastAsia="pl-PL"/>
          </w:rPr>
          <w:t>Wniosek o wydanie zaświadczenia o figurowaniu lub niefigurowaniu w ewidencji podatkowej</w:t>
        </w:r>
      </w:hyperlink>
    </w:p>
    <w:p w14:paraId="082884A7" w14:textId="00FFB216" w:rsidR="002B1CC1" w:rsidRDefault="002B1CC1" w:rsidP="00D11DC4">
      <w:pPr>
        <w:shd w:val="clear" w:color="auto" w:fill="FFFFFF"/>
        <w:spacing w:after="0" w:line="240" w:lineRule="auto"/>
        <w:rPr>
          <w:rFonts w:ascii="Tahoma" w:eastAsia="Times New Roman" w:hAnsi="Tahoma" w:cs="Tahoma"/>
          <w:b/>
          <w:bCs/>
          <w:color w:val="1D1C24"/>
          <w:sz w:val="20"/>
          <w:szCs w:val="20"/>
          <w:lang w:eastAsia="pl-PL"/>
        </w:rPr>
      </w:pPr>
    </w:p>
    <w:p w14:paraId="61C47EBE" w14:textId="2F313888" w:rsidR="002B1CC1" w:rsidRPr="002B1CC1" w:rsidRDefault="00D11DC4" w:rsidP="002B1CC1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1D1C24"/>
          <w:sz w:val="20"/>
          <w:szCs w:val="20"/>
          <w:lang w:eastAsia="pl-PL"/>
        </w:rPr>
      </w:pPr>
      <w:r w:rsidRPr="00D11DC4">
        <w:rPr>
          <w:rFonts w:ascii="Tahoma" w:eastAsia="Times New Roman" w:hAnsi="Tahoma" w:cs="Tahoma"/>
          <w:b/>
          <w:bCs/>
          <w:color w:val="1D1C24"/>
          <w:sz w:val="20"/>
          <w:szCs w:val="20"/>
          <w:lang w:eastAsia="pl-PL"/>
        </w:rPr>
        <w:t>Podatek rolny</w:t>
      </w:r>
      <w:r w:rsidRPr="00D11DC4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br/>
      </w:r>
      <w:hyperlink r:id="rId9" w:history="1">
        <w:r w:rsidRPr="00D11DC4">
          <w:rPr>
            <w:rFonts w:ascii="Tahoma" w:eastAsia="Times New Roman" w:hAnsi="Tahoma" w:cs="Tahoma"/>
            <w:color w:val="CE0319"/>
            <w:sz w:val="20"/>
            <w:szCs w:val="20"/>
            <w:u w:val="single"/>
            <w:lang w:eastAsia="pl-PL"/>
          </w:rPr>
          <w:t>Komunikat Prezesa GUS w sprawie średniej ceny skupu żyta za okres 11 kwartałów będącej podstawą do ustalenia podatku rolnego na rok podatkowy 2026 (M.P.2025.1085)</w:t>
        </w:r>
      </w:hyperlink>
      <w:r w:rsidRPr="00D11DC4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br/>
      </w:r>
      <w:r w:rsidRPr="00D11DC4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br/>
        <w:t>•    stawka podatku rolnego dla gruntów stanowiących gospodarstwo rolne:</w:t>
      </w:r>
      <w:r w:rsidRPr="00D11DC4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br/>
      </w:r>
      <w:r w:rsidRPr="00D11DC4">
        <w:rPr>
          <w:rFonts w:ascii="Tahoma" w:eastAsia="Times New Roman" w:hAnsi="Tahoma" w:cs="Tahoma"/>
          <w:b/>
          <w:bCs/>
          <w:color w:val="1D1C24"/>
          <w:sz w:val="20"/>
          <w:szCs w:val="20"/>
          <w:lang w:eastAsia="pl-PL"/>
        </w:rPr>
        <w:lastRenderedPageBreak/>
        <w:t>66,42 zł x 2,5 q = 166,05 zł,   </w:t>
      </w:r>
      <w:r w:rsidRPr="00D11DC4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br/>
        <w:t>•    stawka podatku rolnego dla gruntów nie stanowiących gospodarstwa rolnego:</w:t>
      </w:r>
      <w:r w:rsidRPr="00D11DC4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br/>
      </w:r>
      <w:r w:rsidRPr="00D11DC4">
        <w:rPr>
          <w:rFonts w:ascii="Tahoma" w:eastAsia="Times New Roman" w:hAnsi="Tahoma" w:cs="Tahoma"/>
          <w:b/>
          <w:bCs/>
          <w:color w:val="1D1C24"/>
          <w:sz w:val="20"/>
          <w:szCs w:val="20"/>
          <w:lang w:eastAsia="pl-PL"/>
        </w:rPr>
        <w:t>66,42 zł x 5 q = 332,10 zł  </w:t>
      </w:r>
      <w:r w:rsidRPr="00D11DC4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br/>
      </w:r>
      <w:r w:rsidRPr="00D11DC4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br/>
      </w:r>
      <w:r w:rsidR="002B1CC1" w:rsidRPr="007D58A3">
        <w:rPr>
          <w:rFonts w:ascii="Tahoma" w:eastAsia="Times New Roman" w:hAnsi="Tahoma" w:cs="Tahoma"/>
          <w:b/>
          <w:bCs/>
          <w:color w:val="1D1C24"/>
          <w:sz w:val="20"/>
          <w:szCs w:val="20"/>
          <w:lang w:eastAsia="pl-PL"/>
        </w:rPr>
        <w:t>Zwolnienia</w:t>
      </w:r>
    </w:p>
    <w:p w14:paraId="4A3F18DD" w14:textId="77777777" w:rsidR="002B1CC1" w:rsidRPr="007D58A3" w:rsidRDefault="002B1CC1" w:rsidP="002B1CC1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t>Zwolnienia i ulgi od podatku rolnego reguluje art. 12, art. 13, art. 13a-13d ustawy o podatku rolnym. Na mocy ww. przepisów zwalnia się m. in.:</w:t>
      </w:r>
    </w:p>
    <w:p w14:paraId="71A9A7F4" w14:textId="77777777" w:rsidR="002B1CC1" w:rsidRPr="007D58A3" w:rsidRDefault="002B1CC1" w:rsidP="002B1CC1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t>użytki rolne klasy V, VI i VIz oraz grunty zadrzewione i zakrzewione ustanowione na użytkach rolnych,</w:t>
      </w:r>
    </w:p>
    <w:p w14:paraId="149D3B65" w14:textId="77777777" w:rsidR="002B1CC1" w:rsidRPr="007D58A3" w:rsidRDefault="002B1CC1" w:rsidP="002B1CC1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t>grunty przeznaczone na utworzenie nowego gospodarstwa rolnego lub powiększenie już istniejącego do powierzchni nieprzekraczającej 100 ha. </w:t>
      </w:r>
      <w:r w:rsidRPr="001267E1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t xml:space="preserve">2024\ </w:t>
      </w:r>
      <w:hyperlink r:id="rId10" w:history="1">
        <w:r w:rsidRPr="001267E1">
          <w:rPr>
            <w:rStyle w:val="Hipercze"/>
            <w:rFonts w:ascii="Tahoma" w:eastAsia="Times New Roman" w:hAnsi="Tahoma" w:cs="Tahoma"/>
            <w:sz w:val="20"/>
            <w:szCs w:val="20"/>
            <w:lang w:eastAsia="pl-PL"/>
          </w:rPr>
          <w:t>(wniosek do pobrania)</w:t>
        </w:r>
      </w:hyperlink>
    </w:p>
    <w:p w14:paraId="6EFC5FFD" w14:textId="77777777" w:rsidR="002B1CC1" w:rsidRPr="007D58A3" w:rsidRDefault="002B1CC1" w:rsidP="002B1CC1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hyperlink r:id="rId11" w:history="1">
        <w:r w:rsidRPr="007D58A3">
          <w:rPr>
            <w:rFonts w:ascii="Tahoma" w:eastAsia="Times New Roman" w:hAnsi="Tahoma" w:cs="Tahoma"/>
            <w:color w:val="CE0319"/>
            <w:sz w:val="20"/>
            <w:szCs w:val="20"/>
            <w:u w:val="single"/>
            <w:lang w:eastAsia="pl-PL"/>
          </w:rPr>
          <w:t>Oświadczenie o nieotrzymaniu pomocy de minimis, pomocy de minimis w rolnictwie i pomocy de minimis w rybołówstwie</w:t>
        </w:r>
      </w:hyperlink>
    </w:p>
    <w:p w14:paraId="62FB65FE" w14:textId="77777777" w:rsidR="002B1CC1" w:rsidRPr="007D58A3" w:rsidRDefault="002B1CC1" w:rsidP="002B1CC1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color w:val="CE0319"/>
          <w:sz w:val="20"/>
          <w:szCs w:val="20"/>
          <w:u w:val="single"/>
          <w:lang w:eastAsia="pl-PL"/>
        </w:rPr>
        <w:t xml:space="preserve">Formularz informacji przedstawianych przez </w:t>
      </w:r>
      <w:hyperlink r:id="rId12" w:history="1">
        <w:r w:rsidRPr="001267E1">
          <w:rPr>
            <w:rStyle w:val="Hipercze"/>
            <w:rFonts w:ascii="Tahoma" w:eastAsia="Times New Roman" w:hAnsi="Tahoma" w:cs="Tahoma"/>
            <w:sz w:val="20"/>
            <w:szCs w:val="20"/>
            <w:lang w:eastAsia="pl-PL"/>
          </w:rPr>
          <w:t>wnioskodawcę</w:t>
        </w:r>
      </w:hyperlink>
    </w:p>
    <w:p w14:paraId="6184AF7E" w14:textId="77777777" w:rsidR="002B1CC1" w:rsidRPr="007D58A3" w:rsidRDefault="002B1CC1" w:rsidP="002B1CC1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t>a) będące przedmiotem prawa własności lub prawa użytkowania wieczystego, nabyte w drodze umowy</w:t>
      </w:r>
      <w:r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t xml:space="preserve"> </w:t>
      </w:r>
      <w:r w:rsidRPr="007D58A3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t>sprzedaży,</w:t>
      </w:r>
      <w:r w:rsidRPr="007D58A3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br/>
        <w:t>b) będące przedmiotem umowy o oddanie gruntów w użytkowanie wieczyste,</w:t>
      </w:r>
      <w:r w:rsidRPr="007D58A3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br/>
        <w:t>c) wchodzące w skład Zasobu Własności Rolnej Skarbu Państwa, objęte w trwałe zagospodarowanie,</w:t>
      </w:r>
    </w:p>
    <w:p w14:paraId="3A4D5608" w14:textId="77777777" w:rsidR="002B1CC1" w:rsidRPr="007D58A3" w:rsidRDefault="002B1CC1" w:rsidP="002B1CC1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t>grunty pod wałami przeciwpowodziowymi i grunty położone w międzywałach.</w:t>
      </w:r>
    </w:p>
    <w:p w14:paraId="43EA41E7" w14:textId="77777777" w:rsidR="002B1CC1" w:rsidRPr="007D58A3" w:rsidRDefault="002B1CC1" w:rsidP="002B1CC1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t>publiczne i niepubliczne jednostki organizacyjne objęte systemem oświaty oraz prowadzące je organy, w zakresie gruntów zajętych na działalność oświatową,</w:t>
      </w:r>
    </w:p>
    <w:p w14:paraId="0CEF2253" w14:textId="77777777" w:rsidR="002B1CC1" w:rsidRPr="007D58A3" w:rsidRDefault="002B1CC1" w:rsidP="002B1CC1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t>prowadzących zakłady pracy chronionej zgodnie z warunkami określonymi w ustawie o podatku rolnym,</w:t>
      </w:r>
    </w:p>
    <w:p w14:paraId="4D0470BD" w14:textId="77777777" w:rsidR="002B1CC1" w:rsidRPr="007D58A3" w:rsidRDefault="002B1CC1" w:rsidP="002B1CC1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t>instytuty badawcze,</w:t>
      </w:r>
    </w:p>
    <w:p w14:paraId="3E65F168" w14:textId="77777777" w:rsidR="002B1CC1" w:rsidRPr="007D58A3" w:rsidRDefault="002B1CC1" w:rsidP="002B1CC1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t>przedsiębiorców o statusie centrum badawczo-rozwojowego uzyskanym na zasadach określonych w przepisach o niektórych formach wspierania działalności innowacyjnej, w odniesieniu do przedmiotów opodatkowania zajętych na cele prowadzonych badań i prac rozwojowych.</w:t>
      </w:r>
    </w:p>
    <w:p w14:paraId="67EAE816" w14:textId="77777777" w:rsidR="002B1CC1" w:rsidRPr="007D58A3" w:rsidRDefault="002B1CC1" w:rsidP="002B1CC1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t>Podatnikom podatku rolnego przysługuje m. in. ulga inwestycyjna z tytułu wydatków poniesionych na:</w:t>
      </w:r>
    </w:p>
    <w:p w14:paraId="39D694DF" w14:textId="77777777" w:rsidR="002B1CC1" w:rsidRPr="007D58A3" w:rsidRDefault="002B1CC1" w:rsidP="002B1CC1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t>budowę lub modernizację budynków inwentarskich służących do chowu, hodowli i utrzymywania zwierząt gospodarskich oraz obiektów służących ochronie środowiska,</w:t>
      </w:r>
    </w:p>
    <w:p w14:paraId="7819F2AB" w14:textId="77777777" w:rsidR="002B1CC1" w:rsidRPr="007D58A3" w:rsidRDefault="002B1CC1" w:rsidP="002B1CC1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t>zakup i zainstalowanie:</w:t>
      </w:r>
    </w:p>
    <w:p w14:paraId="167F8B27" w14:textId="77777777" w:rsidR="002B1CC1" w:rsidRPr="007D58A3" w:rsidRDefault="002B1CC1" w:rsidP="002B1CC1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t>a) deszczowni,</w:t>
      </w:r>
      <w:r w:rsidRPr="007D58A3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br/>
        <w:t>b) urządzeń melioracyjnych i urządzeń zaopatrzenia gospodarstwa w wodę,</w:t>
      </w:r>
      <w:r w:rsidRPr="007D58A3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br/>
        <w:t>c) urządzeń do wykorzystywania na cele produkcyjne naturalnych źródeł energii (wiatru, biogazu, słońca, spadku wód)</w:t>
      </w:r>
    </w:p>
    <w:p w14:paraId="360A028D" w14:textId="77777777" w:rsidR="002B1CC1" w:rsidRPr="007D58A3" w:rsidRDefault="002B1CC1" w:rsidP="002B1CC1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t>- jeżeli wydatki te nie zostały sfinansowane w całości lub w części z udziałem środków publicznych.</w:t>
      </w:r>
    </w:p>
    <w:p w14:paraId="5453F034" w14:textId="3E34A085" w:rsidR="00D11DC4" w:rsidRPr="00D11DC4" w:rsidRDefault="00D11DC4" w:rsidP="00D11DC4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D11DC4">
        <w:rPr>
          <w:rFonts w:ascii="Tahoma" w:eastAsia="Times New Roman" w:hAnsi="Tahoma" w:cs="Tahoma"/>
          <w:b/>
          <w:bCs/>
          <w:color w:val="1D1C24"/>
          <w:sz w:val="20"/>
          <w:szCs w:val="20"/>
          <w:lang w:eastAsia="pl-PL"/>
        </w:rPr>
        <w:t>Podatek leśny</w:t>
      </w:r>
      <w:r w:rsidRPr="00D11DC4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br/>
      </w:r>
      <w:hyperlink r:id="rId13" w:history="1">
        <w:r w:rsidRPr="00D11DC4">
          <w:rPr>
            <w:rFonts w:ascii="Tahoma" w:eastAsia="Times New Roman" w:hAnsi="Tahoma" w:cs="Tahoma"/>
            <w:color w:val="CE0319"/>
            <w:sz w:val="20"/>
            <w:szCs w:val="20"/>
            <w:u w:val="single"/>
            <w:lang w:eastAsia="pl-PL"/>
          </w:rPr>
          <w:t>Komunikat Prezesa GUS w sprawie średniej ceny sprzedaży drewna, obliczonej wg średniej ceny drewna uzyskanej przez nadleśnictwa za pierwsze trzy kwartały 2025 r. (M.P.2025.1086)</w:t>
        </w:r>
      </w:hyperlink>
      <w:r w:rsidRPr="00D11DC4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br/>
        <w:t>(281,37 x 220 m3= 61,9014 zł)</w:t>
      </w:r>
      <w:r w:rsidRPr="00D11DC4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br/>
      </w:r>
      <w:r w:rsidRPr="00D11DC4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br/>
      </w:r>
      <w:r w:rsidRPr="00D11DC4">
        <w:rPr>
          <w:rFonts w:ascii="Tahoma" w:eastAsia="Times New Roman" w:hAnsi="Tahoma" w:cs="Tahoma"/>
          <w:b/>
          <w:bCs/>
          <w:color w:val="1D1C24"/>
          <w:sz w:val="20"/>
          <w:szCs w:val="20"/>
          <w:lang w:eastAsia="pl-PL"/>
        </w:rPr>
        <w:t>Podatek od nieruchomości</w:t>
      </w:r>
      <w:r w:rsidRPr="00D11DC4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br/>
      </w:r>
      <w:hyperlink r:id="rId14" w:history="1">
        <w:r w:rsidRPr="00D11DC4">
          <w:rPr>
            <w:rFonts w:ascii="Tahoma" w:eastAsia="Times New Roman" w:hAnsi="Tahoma" w:cs="Tahoma"/>
            <w:color w:val="CE0319"/>
            <w:sz w:val="20"/>
            <w:szCs w:val="20"/>
            <w:u w:val="single"/>
            <w:lang w:eastAsia="pl-PL"/>
          </w:rPr>
          <w:t>Uchwała Nr XLVI/342/22 Rady Gminy Bochnia z dnia 30 listopada 2022 r. w sprawie określenia wysokości stawek podatku od nieruchomości.</w:t>
        </w:r>
      </w:hyperlink>
      <w:r w:rsidRPr="00D11DC4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br/>
      </w:r>
      <w:r w:rsidRPr="00D11DC4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br/>
      </w:r>
      <w:hyperlink r:id="rId15" w:history="1">
        <w:r w:rsidRPr="00D11DC4">
          <w:rPr>
            <w:rFonts w:ascii="Tahoma" w:eastAsia="Times New Roman" w:hAnsi="Tahoma" w:cs="Tahoma"/>
            <w:color w:val="CE0319"/>
            <w:sz w:val="20"/>
            <w:szCs w:val="20"/>
            <w:u w:val="single"/>
            <w:lang w:eastAsia="pl-PL"/>
          </w:rPr>
          <w:t>Uchwała Nr XII/111/15 Rady Gminy Bochnia z dnia 30 listopada 2015 r. w sprawie wprowadzenia zwolnień w podatku od nieruchomości.</w:t>
        </w:r>
      </w:hyperlink>
      <w:r w:rsidRPr="00D11DC4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br/>
        <w:t>Ogólnokrajowe wzory informacji i deklaracji  podatkowych obowiązujące od 01.07.2019 r.</w:t>
      </w:r>
      <w:r w:rsidRPr="00D11DC4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br/>
        <w:t>Formularze informacji i deklaracji w wersji interaktywnej dostępne są pod linkiem: </w:t>
      </w:r>
      <w:r w:rsidRPr="00D11DC4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br/>
      </w:r>
      <w:hyperlink r:id="rId16" w:history="1">
        <w:r w:rsidRPr="00D11DC4">
          <w:rPr>
            <w:rFonts w:ascii="Tahoma" w:eastAsia="Times New Roman" w:hAnsi="Tahoma" w:cs="Tahoma"/>
            <w:color w:val="CE0319"/>
            <w:sz w:val="20"/>
            <w:szCs w:val="20"/>
            <w:u w:val="single"/>
            <w:lang w:eastAsia="pl-PL"/>
          </w:rPr>
          <w:t>https://www.podatki.gov.pl/podatki-lokalne/formularze-podatki-lokalne/</w:t>
        </w:r>
      </w:hyperlink>
      <w:r w:rsidRPr="00D11DC4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br/>
      </w:r>
      <w:r w:rsidRPr="00D11DC4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br/>
        <w:t>Podatek od nieruchomości</w:t>
      </w:r>
      <w:r w:rsidRPr="00D11DC4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br/>
        <w:t>osoby fizyczne:</w:t>
      </w:r>
      <w:r w:rsidRPr="00D11DC4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br/>
        <w:t>IN-1     Informacja o nieruchomościach i obiektach budowlanych</w:t>
      </w:r>
      <w:r w:rsidRPr="00D11DC4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br/>
        <w:t>ZIN-1   Dane o przedmiotach opodatkowania podlegających opodatkowaniu</w:t>
      </w:r>
      <w:r w:rsidRPr="00D11DC4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br/>
        <w:t>ZIN-2   Dane o przedmiotach opodatkowania zwolnionych z  opodatkowania</w:t>
      </w:r>
      <w:r w:rsidRPr="00D11DC4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br/>
        <w:t>ZIN-3   Dane pozostałych podatników</w:t>
      </w:r>
      <w:r w:rsidRPr="00D11DC4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br/>
        <w:t> </w:t>
      </w:r>
      <w:r w:rsidRPr="00D11DC4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br/>
        <w:t>osoby prawne:</w:t>
      </w:r>
      <w:r w:rsidRPr="00D11DC4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br/>
        <w:t>DN-1     Deklaracja na podatek od nieruchomości</w:t>
      </w:r>
      <w:r w:rsidRPr="00D11DC4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br/>
        <w:t>ZDN-1  Dane o przedmiotach opodatkowania podlegających opodatkowaniu</w:t>
      </w:r>
      <w:r w:rsidRPr="00D11DC4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br/>
        <w:t>ZDN-2  Dane o przedmiotach opodatkowania zwolnionych z  opodatkowania </w:t>
      </w:r>
      <w:r w:rsidRPr="00D11DC4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br/>
      </w:r>
      <w:r w:rsidRPr="00D11DC4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br/>
      </w:r>
      <w:r w:rsidRPr="00D11DC4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br/>
        <w:t>Podatek rolny</w:t>
      </w:r>
      <w:r w:rsidRPr="00D11DC4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br/>
        <w:t>osoby fizyczne:</w:t>
      </w:r>
      <w:r w:rsidRPr="00D11DC4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br/>
        <w:t>IR-1     Informacja o gruntach</w:t>
      </w:r>
      <w:r w:rsidRPr="00D11DC4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br/>
        <w:t>ZIR-1  Dane o przedmiotach opodatkowania podlegających opodatkowaniu</w:t>
      </w:r>
      <w:r w:rsidRPr="00D11DC4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br/>
        <w:t>ZIR-2  Dane o przedmiotach opodatkowania zwolnionych z  opodatkowania</w:t>
      </w:r>
      <w:r w:rsidRPr="00D11DC4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br/>
        <w:t>ZIR-3  Dane pozostałych podatników</w:t>
      </w:r>
      <w:r w:rsidRPr="00D11DC4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br/>
        <w:t> </w:t>
      </w:r>
      <w:r w:rsidRPr="00D11DC4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br/>
        <w:t>osoby prawne:</w:t>
      </w:r>
      <w:r w:rsidRPr="00D11DC4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br/>
        <w:t>DR-1     Deklaracja na podatek rolny</w:t>
      </w:r>
      <w:r w:rsidRPr="00D11DC4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br/>
        <w:t>ZDR-1   Dane o przedmiotach opodatkowania podlegających opodatkowaniu</w:t>
      </w:r>
      <w:r w:rsidRPr="00D11DC4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br/>
        <w:t>ZDR-2   Dane o przedmiotach opodatkowania zwolnionych z  opodatkowania</w:t>
      </w:r>
      <w:r w:rsidRPr="00D11DC4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br/>
        <w:t> </w:t>
      </w:r>
      <w:r w:rsidRPr="00D11DC4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br/>
        <w:t>Podatek leśny</w:t>
      </w:r>
      <w:r w:rsidRPr="00D11DC4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br/>
        <w:t>osoby fizyczne:</w:t>
      </w:r>
      <w:r w:rsidRPr="00D11DC4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br/>
        <w:t>IL-1      Informacja o lasach</w:t>
      </w:r>
      <w:r w:rsidRPr="00D11DC4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br/>
        <w:t>ZIL-1   Dane o przedmiotach opodatkowania podlegających opodatkowaniu</w:t>
      </w:r>
      <w:r w:rsidRPr="00D11DC4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br/>
        <w:t>ZIL-2   Dane o przedmiotach opodatkowania zwolnionych z  opodatkowania</w:t>
      </w:r>
      <w:r w:rsidRPr="00D11DC4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br/>
        <w:t>ZIL-3   Dane pozostałych podatników</w:t>
      </w:r>
      <w:r w:rsidRPr="00D11DC4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br/>
      </w:r>
      <w:r w:rsidRPr="00D11DC4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br/>
        <w:t>osoby prawne:</w:t>
      </w:r>
      <w:r w:rsidRPr="00D11DC4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br/>
        <w:t>DL-1    Deklaracja na podatek leśny</w:t>
      </w:r>
      <w:r w:rsidRPr="00D11DC4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br/>
        <w:t>ZDL-1  Dane o przedmiotach opodatkowania podlegających opodatkowaniu</w:t>
      </w:r>
      <w:r w:rsidRPr="00D11DC4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br/>
        <w:t>ZDL-2  Dane o przedmiotach opodatkowania zwolnionych z  opodatkowania</w:t>
      </w:r>
    </w:p>
    <w:p w14:paraId="6F7AFC17" w14:textId="67FA7247" w:rsidR="0062213D" w:rsidRDefault="0062213D" w:rsidP="0041477F">
      <w:pPr>
        <w:jc w:val="center"/>
        <w:rPr>
          <w:b/>
          <w:color w:val="000000" w:themeColor="text1"/>
          <w:sz w:val="32"/>
          <w:szCs w:val="32"/>
        </w:rPr>
      </w:pPr>
    </w:p>
    <w:p w14:paraId="23502FA0" w14:textId="08280EE7" w:rsidR="006B2CF7" w:rsidRPr="006B2CF7" w:rsidRDefault="006B2CF7" w:rsidP="002B1CC1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6B2CF7">
        <w:rPr>
          <w:rFonts w:ascii="Tahoma" w:eastAsia="Times New Roman" w:hAnsi="Tahoma" w:cs="Tahoma"/>
          <w:b/>
          <w:bCs/>
          <w:color w:val="1D1C24"/>
          <w:sz w:val="20"/>
          <w:szCs w:val="20"/>
          <w:lang w:eastAsia="pl-PL"/>
        </w:rPr>
        <w:t>PODATKI 2025</w:t>
      </w:r>
    </w:p>
    <w:p w14:paraId="563FC0C0" w14:textId="77777777" w:rsidR="006B2CF7" w:rsidRPr="006B2CF7" w:rsidRDefault="006B2CF7" w:rsidP="006B2CF7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6B2CF7">
        <w:rPr>
          <w:rFonts w:ascii="Tahoma" w:eastAsia="Times New Roman" w:hAnsi="Tahoma" w:cs="Tahoma"/>
          <w:b/>
          <w:bCs/>
          <w:color w:val="1D1C24"/>
          <w:sz w:val="20"/>
          <w:szCs w:val="20"/>
          <w:lang w:eastAsia="pl-PL"/>
        </w:rPr>
        <w:t>PODATEK ROLNY</w:t>
      </w:r>
    </w:p>
    <w:p w14:paraId="66D2655B" w14:textId="77777777" w:rsidR="006B2CF7" w:rsidRPr="006B2CF7" w:rsidRDefault="006B2CF7" w:rsidP="006B2CF7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hyperlink r:id="rId17" w:history="1">
        <w:r w:rsidRPr="006B2CF7">
          <w:rPr>
            <w:rFonts w:ascii="Tahoma" w:eastAsia="Times New Roman" w:hAnsi="Tahoma" w:cs="Tahoma"/>
            <w:b/>
            <w:bCs/>
            <w:color w:val="CE0319"/>
            <w:sz w:val="20"/>
            <w:szCs w:val="20"/>
            <w:u w:val="single"/>
            <w:lang w:eastAsia="pl-PL"/>
          </w:rPr>
          <w:t>Wniosek o wydanie zaświadczenia o figurowaniu lub niefigurowaniu w ewidencji podatkowej</w:t>
        </w:r>
      </w:hyperlink>
    </w:p>
    <w:p w14:paraId="516AEF03" w14:textId="15B54EBC" w:rsidR="006B2CF7" w:rsidRPr="00D7349D" w:rsidRDefault="006B2CF7" w:rsidP="00D7349D">
      <w:pPr>
        <w:rPr>
          <w:b/>
          <w:bCs/>
          <w:color w:val="EE0000"/>
        </w:rPr>
      </w:pPr>
      <w:r w:rsidRPr="006B2CF7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t> </w:t>
      </w:r>
      <w:hyperlink r:id="rId18" w:history="1">
        <w:r w:rsidRPr="00D7349D">
          <w:rPr>
            <w:rStyle w:val="Hipercze"/>
            <w:b/>
            <w:bCs/>
            <w:color w:val="EE0000"/>
          </w:rPr>
          <w:t>Uchwała Nr VIII/57/24 Rady Gminy Bochnia z 30 grudnia 2024 r. w sprawie obniżenia średniej ceny skupu żyta dla celów obliczania podatku rolnego (Dz. Urz. Woj. Małop. z 2025 r., poz. 15)</w:t>
        </w:r>
      </w:hyperlink>
    </w:p>
    <w:p w14:paraId="0E60312A" w14:textId="77777777" w:rsidR="006B2CF7" w:rsidRPr="006B2CF7" w:rsidRDefault="006B2CF7" w:rsidP="006B2CF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6B2CF7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t>stawka podatku rolnego dla gruntów stanowiących gospodarstwo rolne:</w:t>
      </w:r>
    </w:p>
    <w:p w14:paraId="1B4AE164" w14:textId="77777777" w:rsidR="006B2CF7" w:rsidRPr="006B2CF7" w:rsidRDefault="006B2CF7" w:rsidP="006B2CF7">
      <w:pPr>
        <w:shd w:val="clear" w:color="auto" w:fill="FFFFFF"/>
        <w:spacing w:after="0" w:line="240" w:lineRule="auto"/>
        <w:ind w:firstLine="708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6B2CF7">
        <w:rPr>
          <w:rFonts w:ascii="Tahoma" w:eastAsia="Times New Roman" w:hAnsi="Tahoma" w:cs="Tahoma"/>
          <w:b/>
          <w:bCs/>
          <w:color w:val="1D1C24"/>
          <w:sz w:val="20"/>
          <w:szCs w:val="20"/>
          <w:lang w:eastAsia="pl-PL"/>
        </w:rPr>
        <w:lastRenderedPageBreak/>
        <w:t>82,00 zł x 2,5 q = 205,00 zł,  </w:t>
      </w:r>
    </w:p>
    <w:p w14:paraId="22B57798" w14:textId="77777777" w:rsidR="006B2CF7" w:rsidRPr="006B2CF7" w:rsidRDefault="006B2CF7" w:rsidP="006B2CF7">
      <w:pPr>
        <w:shd w:val="clear" w:color="auto" w:fill="FFFFFF"/>
        <w:spacing w:after="0" w:line="240" w:lineRule="auto"/>
        <w:ind w:firstLine="708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6B2CF7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t> </w:t>
      </w:r>
    </w:p>
    <w:p w14:paraId="26B9D9E3" w14:textId="77777777" w:rsidR="006B2CF7" w:rsidRPr="006B2CF7" w:rsidRDefault="006B2CF7" w:rsidP="006B2CF7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6B2CF7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t>stawka podatku rolnego dla gruntów nie stanowiących gospodarstwa rolnego:</w:t>
      </w:r>
    </w:p>
    <w:p w14:paraId="42E8A0DF" w14:textId="77777777" w:rsidR="006B2CF7" w:rsidRPr="006B2CF7" w:rsidRDefault="006B2CF7" w:rsidP="006B2CF7">
      <w:pPr>
        <w:shd w:val="clear" w:color="auto" w:fill="FFFFFF"/>
        <w:spacing w:after="0" w:line="240" w:lineRule="auto"/>
        <w:ind w:firstLine="708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6B2CF7">
        <w:rPr>
          <w:rFonts w:ascii="Tahoma" w:eastAsia="Times New Roman" w:hAnsi="Tahoma" w:cs="Tahoma"/>
          <w:b/>
          <w:bCs/>
          <w:color w:val="1D1C24"/>
          <w:sz w:val="20"/>
          <w:szCs w:val="20"/>
          <w:lang w:eastAsia="pl-PL"/>
        </w:rPr>
        <w:t>82,00 zł x 5 q = 410,00 zł </w:t>
      </w:r>
    </w:p>
    <w:p w14:paraId="00722A04" w14:textId="54945756" w:rsidR="006B2CF7" w:rsidRPr="006B2CF7" w:rsidRDefault="006B2CF7" w:rsidP="006B2CF7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6B2CF7">
        <w:rPr>
          <w:rFonts w:ascii="Tahoma" w:eastAsia="Times New Roman" w:hAnsi="Tahoma" w:cs="Tahoma"/>
          <w:b/>
          <w:bCs/>
          <w:color w:val="1D1C24"/>
          <w:sz w:val="20"/>
          <w:szCs w:val="20"/>
          <w:lang w:eastAsia="pl-PL"/>
        </w:rPr>
        <w:t> PODATEK LEŚNY</w:t>
      </w:r>
    </w:p>
    <w:p w14:paraId="36C29A52" w14:textId="77777777" w:rsidR="006B2CF7" w:rsidRPr="006B2CF7" w:rsidRDefault="006B2CF7" w:rsidP="006B2CF7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hyperlink r:id="rId19" w:history="1">
        <w:r w:rsidRPr="006B2CF7">
          <w:rPr>
            <w:rFonts w:ascii="Tahoma" w:eastAsia="Times New Roman" w:hAnsi="Tahoma" w:cs="Tahoma"/>
            <w:color w:val="CE0319"/>
            <w:sz w:val="20"/>
            <w:szCs w:val="20"/>
            <w:u w:val="single"/>
            <w:lang w:eastAsia="pl-PL"/>
          </w:rPr>
          <w:t>Komunikat Prezesa Głównego Urzędu Statystycznego z dnia 18 października 2024 r. w sprawie średniej ceny sprzedaży drewna, obliczonej według średniej ceny drewna uzyskanej przez nadleśnictwa za pierwsze trzy kwartały 2024 r.(M.P. 2024 poz. 892)</w:t>
        </w:r>
      </w:hyperlink>
    </w:p>
    <w:p w14:paraId="62A6FE7A" w14:textId="77777777" w:rsidR="006B2CF7" w:rsidRPr="006B2CF7" w:rsidRDefault="006B2CF7" w:rsidP="006B2CF7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6B2CF7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t>277,35 x 220 m</w:t>
      </w:r>
      <w:r w:rsidRPr="006B2CF7">
        <w:rPr>
          <w:rFonts w:ascii="Tahoma" w:eastAsia="Times New Roman" w:hAnsi="Tahoma" w:cs="Tahoma"/>
          <w:color w:val="1D1C24"/>
          <w:sz w:val="20"/>
          <w:szCs w:val="20"/>
          <w:vertAlign w:val="superscript"/>
          <w:lang w:eastAsia="pl-PL"/>
        </w:rPr>
        <w:t>3</w:t>
      </w:r>
      <w:r w:rsidRPr="006B2CF7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t>= 61,017 zł</w:t>
      </w:r>
    </w:p>
    <w:p w14:paraId="54D56148" w14:textId="59E76C63" w:rsidR="006B2CF7" w:rsidRPr="006B2CF7" w:rsidRDefault="006B2CF7" w:rsidP="006B2CF7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6B2CF7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t> </w:t>
      </w:r>
      <w:r w:rsidRPr="006B2CF7">
        <w:rPr>
          <w:rFonts w:ascii="Tahoma" w:eastAsia="Times New Roman" w:hAnsi="Tahoma" w:cs="Tahoma"/>
          <w:b/>
          <w:bCs/>
          <w:color w:val="1D1C24"/>
          <w:sz w:val="20"/>
          <w:szCs w:val="20"/>
          <w:lang w:eastAsia="pl-PL"/>
        </w:rPr>
        <w:t>PODATEK OD NIERUCHOMOŚCI</w:t>
      </w:r>
    </w:p>
    <w:p w14:paraId="7988B824" w14:textId="1E35EC41" w:rsidR="006B2CF7" w:rsidRPr="006B2CF7" w:rsidRDefault="006B2CF7" w:rsidP="006B2CF7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6B2CF7">
        <w:rPr>
          <w:rFonts w:ascii="Tahoma" w:eastAsia="Times New Roman" w:hAnsi="Tahoma" w:cs="Tahoma"/>
          <w:b/>
          <w:bCs/>
          <w:color w:val="1D1C24"/>
          <w:sz w:val="20"/>
          <w:szCs w:val="20"/>
          <w:lang w:eastAsia="pl-PL"/>
        </w:rPr>
        <w:t> </w:t>
      </w:r>
      <w:hyperlink r:id="rId20" w:history="1">
        <w:r w:rsidRPr="006B2CF7">
          <w:rPr>
            <w:rFonts w:ascii="Tahoma" w:eastAsia="Times New Roman" w:hAnsi="Tahoma" w:cs="Tahoma"/>
            <w:b/>
            <w:bCs/>
            <w:color w:val="CE0319"/>
            <w:sz w:val="20"/>
            <w:szCs w:val="20"/>
            <w:lang w:eastAsia="pl-PL"/>
          </w:rPr>
          <w:t>Uchwała Nr XLVI/342/22 Rady Gminy Bochnia z dnia 30 listopada 2022 r. w sprawie określenia wysokości stawek podatku od nieruchomości.</w:t>
        </w:r>
      </w:hyperlink>
    </w:p>
    <w:p w14:paraId="0D0D2C6D" w14:textId="77777777" w:rsidR="006B2CF7" w:rsidRPr="00816AE7" w:rsidRDefault="006B2CF7" w:rsidP="00816AE7">
      <w:pPr>
        <w:rPr>
          <w:color w:val="EE0000"/>
        </w:rPr>
      </w:pPr>
      <w:hyperlink r:id="rId21" w:history="1">
        <w:r w:rsidRPr="00816AE7">
          <w:rPr>
            <w:rStyle w:val="Hipercze"/>
            <w:color w:val="EE0000"/>
          </w:rPr>
          <w:t>Uchwała Nr XII/111/15 Rady Gminy Bochnia z dnia 30 listopada 2015 r. w sprawie wprowadzenia zwolnień w podatku od nieruchomości</w:t>
        </w:r>
      </w:hyperlink>
      <w:r w:rsidRPr="00816AE7">
        <w:rPr>
          <w:color w:val="EE0000"/>
        </w:rPr>
        <w:t>.</w:t>
      </w:r>
    </w:p>
    <w:p w14:paraId="5400E7A5" w14:textId="77777777" w:rsidR="000440AA" w:rsidRDefault="000440AA" w:rsidP="000440AA">
      <w:pPr>
        <w:pStyle w:val="NormalnyWeb"/>
        <w:shd w:val="clear" w:color="auto" w:fill="FFFFFF"/>
        <w:jc w:val="both"/>
        <w:rPr>
          <w:rFonts w:ascii="Tahoma" w:hAnsi="Tahoma" w:cs="Tahoma"/>
          <w:color w:val="1D1C24"/>
          <w:sz w:val="20"/>
          <w:szCs w:val="20"/>
        </w:rPr>
      </w:pPr>
      <w:r>
        <w:rPr>
          <w:rStyle w:val="Pogrubienie"/>
          <w:rFonts w:ascii="Tahoma" w:hAnsi="Tahoma" w:cs="Tahoma"/>
          <w:color w:val="1D1C24"/>
          <w:sz w:val="20"/>
          <w:szCs w:val="20"/>
        </w:rPr>
        <w:t>Ogólnokrajowe wzory informacji i deklaracji  podatkowych obowiązujące od 01.07.2019 r.</w:t>
      </w:r>
    </w:p>
    <w:p w14:paraId="41C37F4E" w14:textId="77777777" w:rsidR="000440AA" w:rsidRDefault="000440AA" w:rsidP="000440AA">
      <w:pPr>
        <w:pStyle w:val="NormalnyWeb"/>
        <w:shd w:val="clear" w:color="auto" w:fill="FFFFFF"/>
        <w:jc w:val="both"/>
        <w:rPr>
          <w:rFonts w:ascii="Tahoma" w:hAnsi="Tahoma" w:cs="Tahoma"/>
          <w:color w:val="1D1C24"/>
          <w:sz w:val="20"/>
          <w:szCs w:val="20"/>
        </w:rPr>
      </w:pPr>
      <w:r>
        <w:rPr>
          <w:rStyle w:val="Pogrubienie"/>
          <w:rFonts w:ascii="Tahoma" w:hAnsi="Tahoma" w:cs="Tahoma"/>
          <w:color w:val="1D1C24"/>
          <w:sz w:val="20"/>
          <w:szCs w:val="20"/>
        </w:rPr>
        <w:t>Podatek od nieruchomości</w:t>
      </w:r>
    </w:p>
    <w:p w14:paraId="03F7AF6D" w14:textId="77777777" w:rsidR="000440AA" w:rsidRDefault="000440AA" w:rsidP="000440AA">
      <w:pPr>
        <w:pStyle w:val="NormalnyWeb"/>
        <w:shd w:val="clear" w:color="auto" w:fill="FFFFFF"/>
        <w:jc w:val="both"/>
        <w:rPr>
          <w:rFonts w:ascii="Tahoma" w:hAnsi="Tahoma" w:cs="Tahoma"/>
          <w:color w:val="1D1C24"/>
          <w:sz w:val="20"/>
          <w:szCs w:val="20"/>
        </w:rPr>
      </w:pPr>
      <w:r>
        <w:rPr>
          <w:rFonts w:ascii="Tahoma" w:hAnsi="Tahoma" w:cs="Tahoma"/>
          <w:color w:val="1D1C24"/>
          <w:sz w:val="20"/>
          <w:szCs w:val="20"/>
        </w:rPr>
        <w:t>osoby fizyczne:</w:t>
      </w:r>
    </w:p>
    <w:p w14:paraId="5011A524" w14:textId="77777777" w:rsidR="000440AA" w:rsidRDefault="000440AA" w:rsidP="000440AA">
      <w:pPr>
        <w:pStyle w:val="NormalnyWeb"/>
        <w:shd w:val="clear" w:color="auto" w:fill="FFFFFF"/>
        <w:jc w:val="both"/>
        <w:rPr>
          <w:rFonts w:ascii="Tahoma" w:hAnsi="Tahoma" w:cs="Tahoma"/>
          <w:color w:val="1D1C24"/>
          <w:sz w:val="20"/>
          <w:szCs w:val="20"/>
        </w:rPr>
      </w:pPr>
      <w:hyperlink r:id="rId22" w:history="1">
        <w:r>
          <w:rPr>
            <w:rStyle w:val="Hipercze"/>
            <w:rFonts w:ascii="Tahoma" w:hAnsi="Tahoma" w:cs="Tahoma"/>
            <w:color w:val="CE0319"/>
            <w:sz w:val="20"/>
            <w:szCs w:val="20"/>
          </w:rPr>
          <w:t>IN-1     Informacja o nieruchomościach i obiektach budowlanych</w:t>
        </w:r>
      </w:hyperlink>
    </w:p>
    <w:p w14:paraId="4FF926ED" w14:textId="77777777" w:rsidR="000440AA" w:rsidRDefault="000440AA" w:rsidP="000440AA">
      <w:pPr>
        <w:pStyle w:val="NormalnyWeb"/>
        <w:shd w:val="clear" w:color="auto" w:fill="FFFFFF"/>
        <w:jc w:val="both"/>
        <w:rPr>
          <w:rFonts w:ascii="Tahoma" w:hAnsi="Tahoma" w:cs="Tahoma"/>
          <w:color w:val="1D1C24"/>
          <w:sz w:val="20"/>
          <w:szCs w:val="20"/>
        </w:rPr>
      </w:pPr>
      <w:hyperlink r:id="rId23" w:history="1">
        <w:r>
          <w:rPr>
            <w:rStyle w:val="Hipercze"/>
            <w:rFonts w:ascii="Tahoma" w:hAnsi="Tahoma" w:cs="Tahoma"/>
            <w:color w:val="CE0319"/>
            <w:sz w:val="20"/>
            <w:szCs w:val="20"/>
          </w:rPr>
          <w:t>ZIN-1   Dane o przedmiotach opodatkowania podlegających opodatkowaniu</w:t>
        </w:r>
      </w:hyperlink>
    </w:p>
    <w:p w14:paraId="24572B90" w14:textId="77777777" w:rsidR="000440AA" w:rsidRDefault="000440AA" w:rsidP="000440AA">
      <w:pPr>
        <w:pStyle w:val="NormalnyWeb"/>
        <w:shd w:val="clear" w:color="auto" w:fill="FFFFFF"/>
        <w:jc w:val="both"/>
        <w:rPr>
          <w:rFonts w:ascii="Tahoma" w:hAnsi="Tahoma" w:cs="Tahoma"/>
          <w:color w:val="1D1C24"/>
          <w:sz w:val="20"/>
          <w:szCs w:val="20"/>
        </w:rPr>
      </w:pPr>
      <w:hyperlink r:id="rId24" w:history="1">
        <w:r>
          <w:rPr>
            <w:rStyle w:val="Hipercze"/>
            <w:rFonts w:ascii="Tahoma" w:hAnsi="Tahoma" w:cs="Tahoma"/>
            <w:color w:val="CE0319"/>
            <w:sz w:val="20"/>
            <w:szCs w:val="20"/>
          </w:rPr>
          <w:t>ZIN-2   Dane o przedmiotach opodatkowania zwolnionych z  opodatkowania</w:t>
        </w:r>
      </w:hyperlink>
    </w:p>
    <w:p w14:paraId="3F2F0882" w14:textId="77777777" w:rsidR="000440AA" w:rsidRDefault="000440AA" w:rsidP="000440AA">
      <w:pPr>
        <w:pStyle w:val="NormalnyWeb"/>
        <w:shd w:val="clear" w:color="auto" w:fill="FFFFFF"/>
        <w:jc w:val="both"/>
        <w:rPr>
          <w:rFonts w:ascii="Tahoma" w:hAnsi="Tahoma" w:cs="Tahoma"/>
          <w:color w:val="1D1C24"/>
          <w:sz w:val="20"/>
          <w:szCs w:val="20"/>
        </w:rPr>
      </w:pPr>
      <w:hyperlink r:id="rId25" w:history="1">
        <w:r>
          <w:rPr>
            <w:rStyle w:val="Hipercze"/>
            <w:rFonts w:ascii="Tahoma" w:hAnsi="Tahoma" w:cs="Tahoma"/>
            <w:color w:val="CE0319"/>
            <w:sz w:val="20"/>
            <w:szCs w:val="20"/>
          </w:rPr>
          <w:t>ZIN-3   Dane pozostałych podatników</w:t>
        </w:r>
      </w:hyperlink>
    </w:p>
    <w:p w14:paraId="0A662ADD" w14:textId="77777777" w:rsidR="000440AA" w:rsidRDefault="000440AA" w:rsidP="000440AA">
      <w:pPr>
        <w:pStyle w:val="NormalnyWeb"/>
        <w:shd w:val="clear" w:color="auto" w:fill="FFFFFF"/>
        <w:jc w:val="both"/>
        <w:rPr>
          <w:rFonts w:ascii="Tahoma" w:hAnsi="Tahoma" w:cs="Tahoma"/>
          <w:color w:val="1D1C24"/>
          <w:sz w:val="20"/>
          <w:szCs w:val="20"/>
        </w:rPr>
      </w:pPr>
      <w:hyperlink r:id="rId26" w:history="1">
        <w:r>
          <w:rPr>
            <w:rStyle w:val="Hipercze"/>
            <w:rFonts w:ascii="Tahoma" w:hAnsi="Tahoma" w:cs="Tahoma"/>
            <w:color w:val="CE0319"/>
            <w:sz w:val="20"/>
            <w:szCs w:val="20"/>
          </w:rPr>
          <w:t> Sposób obliczania powierzchni użytkowej budynku</w:t>
        </w:r>
      </w:hyperlink>
    </w:p>
    <w:p w14:paraId="0C870647" w14:textId="77777777" w:rsidR="000440AA" w:rsidRDefault="000440AA" w:rsidP="000440AA">
      <w:pPr>
        <w:pStyle w:val="NormalnyWeb"/>
        <w:shd w:val="clear" w:color="auto" w:fill="FFFFFF"/>
        <w:jc w:val="both"/>
        <w:rPr>
          <w:rFonts w:ascii="Tahoma" w:hAnsi="Tahoma" w:cs="Tahoma"/>
          <w:color w:val="1D1C24"/>
          <w:sz w:val="20"/>
          <w:szCs w:val="20"/>
        </w:rPr>
      </w:pPr>
      <w:r>
        <w:rPr>
          <w:rFonts w:ascii="Tahoma" w:hAnsi="Tahoma" w:cs="Tahoma"/>
          <w:color w:val="1D1C24"/>
          <w:sz w:val="20"/>
          <w:szCs w:val="20"/>
        </w:rPr>
        <w:t> </w:t>
      </w:r>
    </w:p>
    <w:p w14:paraId="330888CB" w14:textId="77777777" w:rsidR="000440AA" w:rsidRDefault="000440AA" w:rsidP="000440AA">
      <w:pPr>
        <w:pStyle w:val="NormalnyWeb"/>
        <w:shd w:val="clear" w:color="auto" w:fill="FFFFFF"/>
        <w:jc w:val="both"/>
        <w:rPr>
          <w:rFonts w:ascii="Tahoma" w:hAnsi="Tahoma" w:cs="Tahoma"/>
          <w:color w:val="1D1C24"/>
          <w:sz w:val="20"/>
          <w:szCs w:val="20"/>
        </w:rPr>
      </w:pPr>
      <w:r>
        <w:rPr>
          <w:rFonts w:ascii="Tahoma" w:hAnsi="Tahoma" w:cs="Tahoma"/>
          <w:color w:val="1D1C24"/>
          <w:sz w:val="20"/>
          <w:szCs w:val="20"/>
        </w:rPr>
        <w:t>osoby prawne:</w:t>
      </w:r>
    </w:p>
    <w:p w14:paraId="697493A8" w14:textId="77777777" w:rsidR="000440AA" w:rsidRDefault="000440AA" w:rsidP="000440AA">
      <w:pPr>
        <w:pStyle w:val="NormalnyWeb"/>
        <w:shd w:val="clear" w:color="auto" w:fill="FFFFFF"/>
        <w:jc w:val="both"/>
        <w:rPr>
          <w:rFonts w:ascii="Tahoma" w:hAnsi="Tahoma" w:cs="Tahoma"/>
          <w:color w:val="1D1C24"/>
          <w:sz w:val="20"/>
          <w:szCs w:val="20"/>
        </w:rPr>
      </w:pPr>
      <w:hyperlink r:id="rId27" w:history="1">
        <w:r>
          <w:rPr>
            <w:rStyle w:val="Hipercze"/>
            <w:rFonts w:ascii="Tahoma" w:hAnsi="Tahoma" w:cs="Tahoma"/>
            <w:color w:val="CE0319"/>
            <w:sz w:val="20"/>
            <w:szCs w:val="20"/>
          </w:rPr>
          <w:t>DN-1     Deklaracja na podatek od nieruchomości</w:t>
        </w:r>
      </w:hyperlink>
    </w:p>
    <w:p w14:paraId="385191E9" w14:textId="77777777" w:rsidR="000440AA" w:rsidRDefault="000440AA" w:rsidP="000440AA">
      <w:pPr>
        <w:pStyle w:val="NormalnyWeb"/>
        <w:shd w:val="clear" w:color="auto" w:fill="FFFFFF"/>
        <w:jc w:val="both"/>
        <w:rPr>
          <w:rFonts w:ascii="Tahoma" w:hAnsi="Tahoma" w:cs="Tahoma"/>
          <w:color w:val="1D1C24"/>
          <w:sz w:val="20"/>
          <w:szCs w:val="20"/>
        </w:rPr>
      </w:pPr>
      <w:hyperlink r:id="rId28" w:history="1">
        <w:r>
          <w:rPr>
            <w:rStyle w:val="Hipercze"/>
            <w:rFonts w:ascii="Tahoma" w:hAnsi="Tahoma" w:cs="Tahoma"/>
            <w:color w:val="CE0319"/>
            <w:sz w:val="20"/>
            <w:szCs w:val="20"/>
          </w:rPr>
          <w:t>ZDN-1  Dane o przedmiotach opodatkowania podlegających opodatkowaniu</w:t>
        </w:r>
      </w:hyperlink>
    </w:p>
    <w:p w14:paraId="2C57777B" w14:textId="77777777" w:rsidR="000440AA" w:rsidRDefault="000440AA" w:rsidP="000440AA">
      <w:pPr>
        <w:pStyle w:val="NormalnyWeb"/>
        <w:shd w:val="clear" w:color="auto" w:fill="FFFFFF"/>
        <w:jc w:val="both"/>
        <w:rPr>
          <w:rFonts w:ascii="Tahoma" w:hAnsi="Tahoma" w:cs="Tahoma"/>
          <w:color w:val="1D1C24"/>
          <w:sz w:val="20"/>
          <w:szCs w:val="20"/>
        </w:rPr>
      </w:pPr>
      <w:hyperlink r:id="rId29" w:history="1">
        <w:r>
          <w:rPr>
            <w:rStyle w:val="Hipercze"/>
            <w:rFonts w:ascii="Tahoma" w:hAnsi="Tahoma" w:cs="Tahoma"/>
            <w:color w:val="CE0319"/>
            <w:sz w:val="20"/>
            <w:szCs w:val="20"/>
          </w:rPr>
          <w:t>ZDN-2  Dane o przedmiotach opodatkowania zwolnionych z  opodatkowania</w:t>
        </w:r>
      </w:hyperlink>
    </w:p>
    <w:p w14:paraId="328F6960" w14:textId="77777777" w:rsidR="000440AA" w:rsidRDefault="000440AA" w:rsidP="000440AA">
      <w:pPr>
        <w:pStyle w:val="NormalnyWeb"/>
        <w:shd w:val="clear" w:color="auto" w:fill="FFFFFF"/>
        <w:jc w:val="both"/>
        <w:rPr>
          <w:rFonts w:ascii="Tahoma" w:hAnsi="Tahoma" w:cs="Tahoma"/>
          <w:color w:val="1D1C24"/>
          <w:sz w:val="20"/>
          <w:szCs w:val="20"/>
        </w:rPr>
      </w:pPr>
      <w:r>
        <w:rPr>
          <w:rFonts w:ascii="Tahoma" w:hAnsi="Tahoma" w:cs="Tahoma"/>
          <w:color w:val="1D1C24"/>
          <w:sz w:val="20"/>
          <w:szCs w:val="20"/>
        </w:rPr>
        <w:t> </w:t>
      </w:r>
    </w:p>
    <w:p w14:paraId="1F220158" w14:textId="77777777" w:rsidR="00334324" w:rsidRDefault="00334324" w:rsidP="000440AA">
      <w:pPr>
        <w:pStyle w:val="NormalnyWeb"/>
        <w:shd w:val="clear" w:color="auto" w:fill="FFFFFF"/>
        <w:jc w:val="both"/>
        <w:rPr>
          <w:rStyle w:val="Pogrubienie"/>
          <w:rFonts w:ascii="Tahoma" w:hAnsi="Tahoma" w:cs="Tahoma"/>
          <w:color w:val="1D1C24"/>
          <w:sz w:val="20"/>
          <w:szCs w:val="20"/>
        </w:rPr>
      </w:pPr>
    </w:p>
    <w:p w14:paraId="42CA4A7D" w14:textId="16D25C0C" w:rsidR="000440AA" w:rsidRDefault="000440AA" w:rsidP="000440AA">
      <w:pPr>
        <w:pStyle w:val="NormalnyWeb"/>
        <w:shd w:val="clear" w:color="auto" w:fill="FFFFFF"/>
        <w:jc w:val="both"/>
        <w:rPr>
          <w:rFonts w:ascii="Tahoma" w:hAnsi="Tahoma" w:cs="Tahoma"/>
          <w:color w:val="1D1C24"/>
          <w:sz w:val="20"/>
          <w:szCs w:val="20"/>
        </w:rPr>
      </w:pPr>
      <w:r>
        <w:rPr>
          <w:rStyle w:val="Pogrubienie"/>
          <w:rFonts w:ascii="Tahoma" w:hAnsi="Tahoma" w:cs="Tahoma"/>
          <w:color w:val="1D1C24"/>
          <w:sz w:val="20"/>
          <w:szCs w:val="20"/>
        </w:rPr>
        <w:lastRenderedPageBreak/>
        <w:t>Podatek rolny</w:t>
      </w:r>
    </w:p>
    <w:p w14:paraId="6598633E" w14:textId="77777777" w:rsidR="000440AA" w:rsidRDefault="000440AA" w:rsidP="000440AA">
      <w:pPr>
        <w:pStyle w:val="NormalnyWeb"/>
        <w:shd w:val="clear" w:color="auto" w:fill="FFFFFF"/>
        <w:jc w:val="both"/>
        <w:rPr>
          <w:rFonts w:ascii="Tahoma" w:hAnsi="Tahoma" w:cs="Tahoma"/>
          <w:color w:val="1D1C24"/>
          <w:sz w:val="20"/>
          <w:szCs w:val="20"/>
        </w:rPr>
      </w:pPr>
      <w:r>
        <w:rPr>
          <w:rFonts w:ascii="Tahoma" w:hAnsi="Tahoma" w:cs="Tahoma"/>
          <w:color w:val="1D1C24"/>
          <w:sz w:val="20"/>
          <w:szCs w:val="20"/>
        </w:rPr>
        <w:t>osoby fizyczne:</w:t>
      </w:r>
    </w:p>
    <w:p w14:paraId="22242674" w14:textId="77777777" w:rsidR="000440AA" w:rsidRDefault="000440AA" w:rsidP="000440AA">
      <w:pPr>
        <w:pStyle w:val="NormalnyWeb"/>
        <w:shd w:val="clear" w:color="auto" w:fill="FFFFFF"/>
        <w:jc w:val="both"/>
        <w:rPr>
          <w:rFonts w:ascii="Tahoma" w:hAnsi="Tahoma" w:cs="Tahoma"/>
          <w:color w:val="1D1C24"/>
          <w:sz w:val="20"/>
          <w:szCs w:val="20"/>
        </w:rPr>
      </w:pPr>
      <w:hyperlink r:id="rId30" w:history="1">
        <w:r>
          <w:rPr>
            <w:rStyle w:val="Hipercze"/>
            <w:rFonts w:ascii="Tahoma" w:hAnsi="Tahoma" w:cs="Tahoma"/>
            <w:color w:val="CE0319"/>
            <w:sz w:val="20"/>
            <w:szCs w:val="20"/>
          </w:rPr>
          <w:t>IR-1     Informacja o gruntach</w:t>
        </w:r>
      </w:hyperlink>
    </w:p>
    <w:p w14:paraId="5FE3FD51" w14:textId="77777777" w:rsidR="000440AA" w:rsidRDefault="000440AA" w:rsidP="000440AA">
      <w:pPr>
        <w:pStyle w:val="NormalnyWeb"/>
        <w:shd w:val="clear" w:color="auto" w:fill="FFFFFF"/>
        <w:jc w:val="both"/>
        <w:rPr>
          <w:rFonts w:ascii="Tahoma" w:hAnsi="Tahoma" w:cs="Tahoma"/>
          <w:color w:val="1D1C24"/>
          <w:sz w:val="20"/>
          <w:szCs w:val="20"/>
        </w:rPr>
      </w:pPr>
      <w:hyperlink r:id="rId31" w:history="1">
        <w:r>
          <w:rPr>
            <w:rStyle w:val="Hipercze"/>
            <w:rFonts w:ascii="Tahoma" w:hAnsi="Tahoma" w:cs="Tahoma"/>
            <w:color w:val="CE0319"/>
            <w:sz w:val="20"/>
            <w:szCs w:val="20"/>
          </w:rPr>
          <w:t>ZIR-1  Dane o przedmiotach opodatkowania podlegających opodatkowaniu</w:t>
        </w:r>
      </w:hyperlink>
    </w:p>
    <w:p w14:paraId="4879E9B6" w14:textId="77777777" w:rsidR="000440AA" w:rsidRDefault="000440AA" w:rsidP="000440AA">
      <w:pPr>
        <w:pStyle w:val="NormalnyWeb"/>
        <w:shd w:val="clear" w:color="auto" w:fill="FFFFFF"/>
        <w:jc w:val="both"/>
        <w:rPr>
          <w:rFonts w:ascii="Tahoma" w:hAnsi="Tahoma" w:cs="Tahoma"/>
          <w:color w:val="1D1C24"/>
          <w:sz w:val="20"/>
          <w:szCs w:val="20"/>
        </w:rPr>
      </w:pPr>
      <w:hyperlink r:id="rId32" w:history="1">
        <w:r>
          <w:rPr>
            <w:rStyle w:val="Hipercze"/>
            <w:rFonts w:ascii="Tahoma" w:hAnsi="Tahoma" w:cs="Tahoma"/>
            <w:color w:val="CE0319"/>
            <w:sz w:val="20"/>
            <w:szCs w:val="20"/>
          </w:rPr>
          <w:t>ZIR-2  Dane o przedmiotach opodatkowania zwolnionych z  opodatkowania</w:t>
        </w:r>
      </w:hyperlink>
    </w:p>
    <w:p w14:paraId="0807CA6E" w14:textId="77777777" w:rsidR="000440AA" w:rsidRDefault="000440AA" w:rsidP="000440AA">
      <w:pPr>
        <w:pStyle w:val="NormalnyWeb"/>
        <w:shd w:val="clear" w:color="auto" w:fill="FFFFFF"/>
        <w:jc w:val="both"/>
        <w:rPr>
          <w:rFonts w:ascii="Tahoma" w:hAnsi="Tahoma" w:cs="Tahoma"/>
          <w:color w:val="1D1C24"/>
          <w:sz w:val="20"/>
          <w:szCs w:val="20"/>
        </w:rPr>
      </w:pPr>
      <w:hyperlink r:id="rId33" w:history="1">
        <w:r>
          <w:rPr>
            <w:rStyle w:val="Hipercze"/>
            <w:rFonts w:ascii="Tahoma" w:hAnsi="Tahoma" w:cs="Tahoma"/>
            <w:color w:val="CE0319"/>
            <w:sz w:val="20"/>
            <w:szCs w:val="20"/>
          </w:rPr>
          <w:t>ZIR-3  Dane pozostałych podatników</w:t>
        </w:r>
      </w:hyperlink>
    </w:p>
    <w:p w14:paraId="2DED933D" w14:textId="77777777" w:rsidR="000440AA" w:rsidRDefault="000440AA" w:rsidP="000440AA">
      <w:pPr>
        <w:pStyle w:val="NormalnyWeb"/>
        <w:shd w:val="clear" w:color="auto" w:fill="FFFFFF"/>
        <w:jc w:val="both"/>
        <w:rPr>
          <w:rFonts w:ascii="Tahoma" w:hAnsi="Tahoma" w:cs="Tahoma"/>
          <w:color w:val="1D1C24"/>
          <w:sz w:val="20"/>
          <w:szCs w:val="20"/>
        </w:rPr>
      </w:pPr>
      <w:r>
        <w:rPr>
          <w:rFonts w:ascii="Tahoma" w:hAnsi="Tahoma" w:cs="Tahoma"/>
          <w:color w:val="1D1C24"/>
          <w:sz w:val="20"/>
          <w:szCs w:val="20"/>
        </w:rPr>
        <w:t>osoby prawne:</w:t>
      </w:r>
    </w:p>
    <w:p w14:paraId="0E364442" w14:textId="77777777" w:rsidR="000440AA" w:rsidRDefault="000440AA" w:rsidP="000440AA">
      <w:pPr>
        <w:pStyle w:val="NormalnyWeb"/>
        <w:shd w:val="clear" w:color="auto" w:fill="FFFFFF"/>
        <w:jc w:val="both"/>
        <w:rPr>
          <w:rFonts w:ascii="Tahoma" w:hAnsi="Tahoma" w:cs="Tahoma"/>
          <w:color w:val="1D1C24"/>
          <w:sz w:val="20"/>
          <w:szCs w:val="20"/>
        </w:rPr>
      </w:pPr>
      <w:hyperlink r:id="rId34" w:history="1">
        <w:r>
          <w:rPr>
            <w:rStyle w:val="Hipercze"/>
            <w:rFonts w:ascii="Tahoma" w:hAnsi="Tahoma" w:cs="Tahoma"/>
            <w:color w:val="CE0319"/>
            <w:sz w:val="20"/>
            <w:szCs w:val="20"/>
          </w:rPr>
          <w:t>DR-1     Deklaracja na podatek rolny</w:t>
        </w:r>
      </w:hyperlink>
    </w:p>
    <w:p w14:paraId="52E55B30" w14:textId="77777777" w:rsidR="000440AA" w:rsidRDefault="000440AA" w:rsidP="000440AA">
      <w:pPr>
        <w:pStyle w:val="NormalnyWeb"/>
        <w:shd w:val="clear" w:color="auto" w:fill="FFFFFF"/>
        <w:jc w:val="both"/>
        <w:rPr>
          <w:rFonts w:ascii="Tahoma" w:hAnsi="Tahoma" w:cs="Tahoma"/>
          <w:color w:val="1D1C24"/>
          <w:sz w:val="20"/>
          <w:szCs w:val="20"/>
        </w:rPr>
      </w:pPr>
      <w:hyperlink r:id="rId35" w:history="1">
        <w:r>
          <w:rPr>
            <w:rStyle w:val="Hipercze"/>
            <w:rFonts w:ascii="Tahoma" w:hAnsi="Tahoma" w:cs="Tahoma"/>
            <w:color w:val="CE0319"/>
            <w:sz w:val="20"/>
            <w:szCs w:val="20"/>
          </w:rPr>
          <w:t>ZDR-1   Dane o przedmiotach opodatkowania podlegających opodatkowaniu</w:t>
        </w:r>
      </w:hyperlink>
    </w:p>
    <w:p w14:paraId="43E817A7" w14:textId="77777777" w:rsidR="000440AA" w:rsidRDefault="000440AA" w:rsidP="000440AA">
      <w:pPr>
        <w:pStyle w:val="NormalnyWeb"/>
        <w:shd w:val="clear" w:color="auto" w:fill="FFFFFF"/>
        <w:jc w:val="both"/>
        <w:rPr>
          <w:rFonts w:ascii="Tahoma" w:hAnsi="Tahoma" w:cs="Tahoma"/>
          <w:color w:val="1D1C24"/>
          <w:sz w:val="20"/>
          <w:szCs w:val="20"/>
        </w:rPr>
      </w:pPr>
      <w:hyperlink r:id="rId36" w:history="1">
        <w:r>
          <w:rPr>
            <w:rStyle w:val="Hipercze"/>
            <w:rFonts w:ascii="Tahoma" w:hAnsi="Tahoma" w:cs="Tahoma"/>
            <w:color w:val="CE0319"/>
            <w:sz w:val="20"/>
            <w:szCs w:val="20"/>
          </w:rPr>
          <w:t>ZDR-2   Dane o przedmiotach opodatkowania zwolnionych z  opodatkowania</w:t>
        </w:r>
      </w:hyperlink>
    </w:p>
    <w:p w14:paraId="39E04BFE" w14:textId="77777777" w:rsidR="000440AA" w:rsidRDefault="000440AA" w:rsidP="000440AA">
      <w:pPr>
        <w:pStyle w:val="NormalnyWeb"/>
        <w:shd w:val="clear" w:color="auto" w:fill="FFFFFF"/>
        <w:jc w:val="both"/>
        <w:rPr>
          <w:rFonts w:ascii="Tahoma" w:hAnsi="Tahoma" w:cs="Tahoma"/>
          <w:color w:val="1D1C24"/>
          <w:sz w:val="20"/>
          <w:szCs w:val="20"/>
        </w:rPr>
      </w:pPr>
      <w:r>
        <w:rPr>
          <w:rFonts w:ascii="Tahoma" w:hAnsi="Tahoma" w:cs="Tahoma"/>
          <w:color w:val="1D1C24"/>
          <w:sz w:val="20"/>
          <w:szCs w:val="20"/>
        </w:rPr>
        <w:t> </w:t>
      </w:r>
    </w:p>
    <w:p w14:paraId="6CD01F72" w14:textId="77777777" w:rsidR="000440AA" w:rsidRDefault="000440AA" w:rsidP="000440AA">
      <w:pPr>
        <w:pStyle w:val="NormalnyWeb"/>
        <w:shd w:val="clear" w:color="auto" w:fill="FFFFFF"/>
        <w:jc w:val="both"/>
        <w:rPr>
          <w:rFonts w:ascii="Tahoma" w:hAnsi="Tahoma" w:cs="Tahoma"/>
          <w:color w:val="1D1C24"/>
          <w:sz w:val="20"/>
          <w:szCs w:val="20"/>
        </w:rPr>
      </w:pPr>
      <w:r>
        <w:rPr>
          <w:rStyle w:val="Pogrubienie"/>
          <w:rFonts w:ascii="Tahoma" w:hAnsi="Tahoma" w:cs="Tahoma"/>
          <w:color w:val="1D1C24"/>
          <w:sz w:val="20"/>
          <w:szCs w:val="20"/>
        </w:rPr>
        <w:t>Podatek leśny</w:t>
      </w:r>
    </w:p>
    <w:p w14:paraId="07533FE5" w14:textId="77777777" w:rsidR="000440AA" w:rsidRDefault="000440AA" w:rsidP="000440AA">
      <w:pPr>
        <w:pStyle w:val="NormalnyWeb"/>
        <w:shd w:val="clear" w:color="auto" w:fill="FFFFFF"/>
        <w:jc w:val="both"/>
        <w:rPr>
          <w:rFonts w:ascii="Tahoma" w:hAnsi="Tahoma" w:cs="Tahoma"/>
          <w:color w:val="1D1C24"/>
          <w:sz w:val="20"/>
          <w:szCs w:val="20"/>
        </w:rPr>
      </w:pPr>
      <w:r>
        <w:rPr>
          <w:rFonts w:ascii="Tahoma" w:hAnsi="Tahoma" w:cs="Tahoma"/>
          <w:color w:val="1D1C24"/>
          <w:sz w:val="20"/>
          <w:szCs w:val="20"/>
        </w:rPr>
        <w:t>osoby fizyczne:</w:t>
      </w:r>
    </w:p>
    <w:p w14:paraId="1FC6E1D3" w14:textId="77777777" w:rsidR="000440AA" w:rsidRDefault="000440AA" w:rsidP="000440AA">
      <w:pPr>
        <w:pStyle w:val="NormalnyWeb"/>
        <w:shd w:val="clear" w:color="auto" w:fill="FFFFFF"/>
        <w:jc w:val="both"/>
        <w:rPr>
          <w:rFonts w:ascii="Tahoma" w:hAnsi="Tahoma" w:cs="Tahoma"/>
          <w:color w:val="1D1C24"/>
          <w:sz w:val="20"/>
          <w:szCs w:val="20"/>
        </w:rPr>
      </w:pPr>
      <w:hyperlink r:id="rId37" w:history="1">
        <w:r>
          <w:rPr>
            <w:rStyle w:val="Hipercze"/>
            <w:rFonts w:ascii="Tahoma" w:hAnsi="Tahoma" w:cs="Tahoma"/>
            <w:color w:val="CE0319"/>
            <w:sz w:val="20"/>
            <w:szCs w:val="20"/>
          </w:rPr>
          <w:t>IL-1      Informacja o lasach</w:t>
        </w:r>
      </w:hyperlink>
    </w:p>
    <w:p w14:paraId="2BD226E2" w14:textId="77777777" w:rsidR="000440AA" w:rsidRDefault="000440AA" w:rsidP="000440AA">
      <w:pPr>
        <w:pStyle w:val="NormalnyWeb"/>
        <w:shd w:val="clear" w:color="auto" w:fill="FFFFFF"/>
        <w:jc w:val="both"/>
        <w:rPr>
          <w:rFonts w:ascii="Tahoma" w:hAnsi="Tahoma" w:cs="Tahoma"/>
          <w:color w:val="1D1C24"/>
          <w:sz w:val="20"/>
          <w:szCs w:val="20"/>
        </w:rPr>
      </w:pPr>
      <w:hyperlink r:id="rId38" w:history="1">
        <w:r>
          <w:rPr>
            <w:rStyle w:val="Hipercze"/>
            <w:rFonts w:ascii="Tahoma" w:hAnsi="Tahoma" w:cs="Tahoma"/>
            <w:color w:val="CE0319"/>
            <w:sz w:val="20"/>
            <w:szCs w:val="20"/>
          </w:rPr>
          <w:t>ZIL-1   Dane o przedmiotach opodatkowania podlegających opodatkowaniu</w:t>
        </w:r>
      </w:hyperlink>
    </w:p>
    <w:p w14:paraId="382A6DAA" w14:textId="77777777" w:rsidR="000440AA" w:rsidRDefault="000440AA" w:rsidP="000440AA">
      <w:pPr>
        <w:pStyle w:val="NormalnyWeb"/>
        <w:shd w:val="clear" w:color="auto" w:fill="FFFFFF"/>
        <w:jc w:val="both"/>
        <w:rPr>
          <w:rFonts w:ascii="Tahoma" w:hAnsi="Tahoma" w:cs="Tahoma"/>
          <w:color w:val="1D1C24"/>
          <w:sz w:val="20"/>
          <w:szCs w:val="20"/>
        </w:rPr>
      </w:pPr>
      <w:hyperlink r:id="rId39" w:history="1">
        <w:r>
          <w:rPr>
            <w:rStyle w:val="Hipercze"/>
            <w:rFonts w:ascii="Tahoma" w:hAnsi="Tahoma" w:cs="Tahoma"/>
            <w:color w:val="CE0319"/>
            <w:sz w:val="20"/>
            <w:szCs w:val="20"/>
          </w:rPr>
          <w:t>ZIL-2   Dane o przedmiotach opodatkowania zwolnionych z  opodatkowania</w:t>
        </w:r>
      </w:hyperlink>
    </w:p>
    <w:p w14:paraId="4EBDEA20" w14:textId="77777777" w:rsidR="000440AA" w:rsidRDefault="000440AA" w:rsidP="000440AA">
      <w:pPr>
        <w:pStyle w:val="NormalnyWeb"/>
        <w:shd w:val="clear" w:color="auto" w:fill="FFFFFF"/>
        <w:jc w:val="both"/>
        <w:rPr>
          <w:rFonts w:ascii="Tahoma" w:hAnsi="Tahoma" w:cs="Tahoma"/>
          <w:color w:val="1D1C24"/>
          <w:sz w:val="20"/>
          <w:szCs w:val="20"/>
        </w:rPr>
      </w:pPr>
      <w:hyperlink r:id="rId40" w:history="1">
        <w:r>
          <w:rPr>
            <w:rStyle w:val="Hipercze"/>
            <w:rFonts w:ascii="Tahoma" w:hAnsi="Tahoma" w:cs="Tahoma"/>
            <w:color w:val="CE0319"/>
            <w:sz w:val="20"/>
            <w:szCs w:val="20"/>
          </w:rPr>
          <w:t>ZIL-3   Dane pozostałych podatników</w:t>
        </w:r>
      </w:hyperlink>
    </w:p>
    <w:p w14:paraId="66CB9F85" w14:textId="77777777" w:rsidR="000440AA" w:rsidRDefault="000440AA" w:rsidP="000440AA">
      <w:pPr>
        <w:pStyle w:val="NormalnyWeb"/>
        <w:shd w:val="clear" w:color="auto" w:fill="FFFFFF"/>
        <w:jc w:val="both"/>
        <w:rPr>
          <w:rFonts w:ascii="Tahoma" w:hAnsi="Tahoma" w:cs="Tahoma"/>
          <w:color w:val="1D1C24"/>
          <w:sz w:val="20"/>
          <w:szCs w:val="20"/>
        </w:rPr>
      </w:pPr>
      <w:r>
        <w:rPr>
          <w:rFonts w:ascii="Tahoma" w:hAnsi="Tahoma" w:cs="Tahoma"/>
          <w:color w:val="1D1C24"/>
          <w:sz w:val="20"/>
          <w:szCs w:val="20"/>
        </w:rPr>
        <w:t>osoby prawne:</w:t>
      </w:r>
    </w:p>
    <w:p w14:paraId="2CB39F9D" w14:textId="77777777" w:rsidR="000440AA" w:rsidRDefault="000440AA" w:rsidP="000440AA">
      <w:pPr>
        <w:pStyle w:val="NormalnyWeb"/>
        <w:shd w:val="clear" w:color="auto" w:fill="FFFFFF"/>
        <w:jc w:val="both"/>
        <w:rPr>
          <w:rFonts w:ascii="Tahoma" w:hAnsi="Tahoma" w:cs="Tahoma"/>
          <w:color w:val="1D1C24"/>
          <w:sz w:val="20"/>
          <w:szCs w:val="20"/>
        </w:rPr>
      </w:pPr>
      <w:hyperlink r:id="rId41" w:history="1">
        <w:r>
          <w:rPr>
            <w:rStyle w:val="Hipercze"/>
            <w:rFonts w:ascii="Tahoma" w:hAnsi="Tahoma" w:cs="Tahoma"/>
            <w:color w:val="CE0319"/>
            <w:sz w:val="20"/>
            <w:szCs w:val="20"/>
          </w:rPr>
          <w:t>DL-1     Deklaracja na podatek leśny</w:t>
        </w:r>
      </w:hyperlink>
    </w:p>
    <w:p w14:paraId="01FF0BE7" w14:textId="77777777" w:rsidR="000440AA" w:rsidRDefault="000440AA" w:rsidP="000440AA">
      <w:pPr>
        <w:pStyle w:val="NormalnyWeb"/>
        <w:shd w:val="clear" w:color="auto" w:fill="FFFFFF"/>
        <w:jc w:val="both"/>
        <w:rPr>
          <w:rFonts w:ascii="Tahoma" w:hAnsi="Tahoma" w:cs="Tahoma"/>
          <w:color w:val="1D1C24"/>
          <w:sz w:val="20"/>
          <w:szCs w:val="20"/>
        </w:rPr>
      </w:pPr>
      <w:hyperlink r:id="rId42" w:history="1">
        <w:r>
          <w:rPr>
            <w:rStyle w:val="Hipercze"/>
            <w:rFonts w:ascii="Tahoma" w:hAnsi="Tahoma" w:cs="Tahoma"/>
            <w:color w:val="CE0319"/>
            <w:sz w:val="20"/>
            <w:szCs w:val="20"/>
          </w:rPr>
          <w:t>ZDL-1  Dane o przedmiotach opodatkowania podlegających opodatkowaniu</w:t>
        </w:r>
      </w:hyperlink>
    </w:p>
    <w:p w14:paraId="3078436F" w14:textId="77777777" w:rsidR="000440AA" w:rsidRDefault="000440AA" w:rsidP="00D7349D">
      <w:pPr>
        <w:rPr>
          <w:rStyle w:val="Pogrubienie"/>
          <w:rFonts w:ascii="Tahoma" w:hAnsi="Tahoma" w:cs="Tahoma"/>
          <w:color w:val="1D1C24"/>
          <w:sz w:val="20"/>
          <w:szCs w:val="20"/>
        </w:rPr>
      </w:pPr>
      <w:hyperlink r:id="rId43" w:history="1">
        <w:r w:rsidRPr="00D7349D">
          <w:rPr>
            <w:rStyle w:val="Hipercze"/>
            <w:color w:val="EE0000"/>
          </w:rPr>
          <w:t>ZDL-2  Dane o przedmiotach opodatkowania zwolnionych z  opodatkowania</w:t>
        </w:r>
      </w:hyperlink>
      <w:r>
        <w:rPr>
          <w:rStyle w:val="Pogrubienie"/>
          <w:rFonts w:ascii="Tahoma" w:hAnsi="Tahoma" w:cs="Tahoma"/>
          <w:color w:val="1D1C24"/>
          <w:sz w:val="20"/>
          <w:szCs w:val="20"/>
        </w:rPr>
        <w:t> </w:t>
      </w:r>
    </w:p>
    <w:p w14:paraId="0D3F8D0B" w14:textId="77777777" w:rsidR="007D58A3" w:rsidRDefault="007D58A3" w:rsidP="000440AA">
      <w:pPr>
        <w:pStyle w:val="NormalnyWeb"/>
        <w:shd w:val="clear" w:color="auto" w:fill="FFFFFF"/>
        <w:jc w:val="both"/>
        <w:rPr>
          <w:rStyle w:val="Pogrubienie"/>
          <w:rFonts w:ascii="Tahoma" w:hAnsi="Tahoma" w:cs="Tahoma"/>
          <w:color w:val="1D1C24"/>
          <w:sz w:val="20"/>
          <w:szCs w:val="20"/>
        </w:rPr>
      </w:pPr>
    </w:p>
    <w:p w14:paraId="13CF9970" w14:textId="4632CD77" w:rsidR="007D58A3" w:rsidRPr="007D58A3" w:rsidRDefault="007D58A3" w:rsidP="007D58A3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b/>
          <w:bCs/>
          <w:color w:val="1D1C24"/>
          <w:sz w:val="20"/>
          <w:szCs w:val="20"/>
          <w:lang w:eastAsia="pl-PL"/>
        </w:rPr>
        <w:t>PODATKI 2024</w:t>
      </w:r>
    </w:p>
    <w:p w14:paraId="4DEBCC84" w14:textId="6C82EE4E" w:rsidR="007D58A3" w:rsidRPr="007D58A3" w:rsidRDefault="007D58A3" w:rsidP="007D58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b/>
          <w:bCs/>
          <w:color w:val="1D1C24"/>
          <w:sz w:val="20"/>
          <w:szCs w:val="20"/>
          <w:lang w:eastAsia="pl-PL"/>
        </w:rPr>
        <w:t>PODATEK ROLNY</w:t>
      </w:r>
    </w:p>
    <w:p w14:paraId="6A11C309" w14:textId="77777777" w:rsidR="007D58A3" w:rsidRPr="007D58A3" w:rsidRDefault="007D58A3" w:rsidP="007D58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hyperlink r:id="rId44" w:history="1">
        <w:r w:rsidRPr="007D58A3">
          <w:rPr>
            <w:rFonts w:ascii="Tahoma" w:eastAsia="Times New Roman" w:hAnsi="Tahoma" w:cs="Tahoma"/>
            <w:b/>
            <w:bCs/>
            <w:color w:val="CE0319"/>
            <w:sz w:val="20"/>
            <w:szCs w:val="20"/>
            <w:u w:val="single"/>
            <w:lang w:eastAsia="pl-PL"/>
          </w:rPr>
          <w:t>Wniosek o wydanie zaświadczenia o figurowaniu lub niefigurowaniu w ewidencji podatkowej</w:t>
        </w:r>
      </w:hyperlink>
    </w:p>
    <w:p w14:paraId="46741D5D" w14:textId="77777777" w:rsidR="007D58A3" w:rsidRPr="007D58A3" w:rsidRDefault="007D58A3" w:rsidP="007D58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t> </w:t>
      </w:r>
    </w:p>
    <w:p w14:paraId="6F97649B" w14:textId="77777777" w:rsidR="007D58A3" w:rsidRPr="007D58A3" w:rsidRDefault="007D58A3" w:rsidP="007D58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hyperlink r:id="rId45" w:history="1">
        <w:r w:rsidRPr="007D58A3">
          <w:rPr>
            <w:rFonts w:ascii="Tahoma" w:eastAsia="Times New Roman" w:hAnsi="Tahoma" w:cs="Tahoma"/>
            <w:color w:val="CE0319"/>
            <w:sz w:val="20"/>
            <w:szCs w:val="20"/>
            <w:u w:val="single"/>
            <w:lang w:eastAsia="pl-PL"/>
          </w:rPr>
          <w:t>Komunikat Prezesa Głównego Urzędu Statystycznego z dnia 19 października 2023 r. w sprawie średniej ceny skupu żyta za okres 11 kwartałów będącej podstawą do ustalenia podatku rolnego na rok podatkowy 2024 (M.P. 2023 poz. 1129)</w:t>
        </w:r>
      </w:hyperlink>
    </w:p>
    <w:p w14:paraId="1DFB76C3" w14:textId="77777777" w:rsidR="007D58A3" w:rsidRPr="007D58A3" w:rsidRDefault="007D58A3" w:rsidP="007D58A3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t>stawka podatku rolnego dla gruntów stanowiących gospodarstwo rolne:</w:t>
      </w:r>
    </w:p>
    <w:p w14:paraId="5307D268" w14:textId="77777777" w:rsidR="007D58A3" w:rsidRPr="007D58A3" w:rsidRDefault="007D58A3" w:rsidP="007D58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t>89,63 zł x 2,5 q = 224,075 zł</w:t>
      </w:r>
    </w:p>
    <w:p w14:paraId="6E1FC921" w14:textId="77777777" w:rsidR="007D58A3" w:rsidRPr="007D58A3" w:rsidRDefault="007D58A3" w:rsidP="007D58A3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t>stawka podatku rolnego dla gruntów nie stanowiących gospodarstwa rolnego:</w:t>
      </w:r>
    </w:p>
    <w:p w14:paraId="5473DFAA" w14:textId="77777777" w:rsidR="007D58A3" w:rsidRPr="007D58A3" w:rsidRDefault="007D58A3" w:rsidP="007D58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t>89,63 zł x 5 q = 448,15 zł</w:t>
      </w:r>
    </w:p>
    <w:p w14:paraId="7C584D27" w14:textId="77777777" w:rsidR="007D58A3" w:rsidRPr="007D58A3" w:rsidRDefault="007D58A3" w:rsidP="007D58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bookmarkStart w:id="0" w:name="_Hlk219983567"/>
      <w:r w:rsidRPr="007D58A3">
        <w:rPr>
          <w:rFonts w:ascii="Tahoma" w:eastAsia="Times New Roman" w:hAnsi="Tahoma" w:cs="Tahoma"/>
          <w:b/>
          <w:bCs/>
          <w:color w:val="1D1C24"/>
          <w:sz w:val="20"/>
          <w:szCs w:val="20"/>
          <w:lang w:eastAsia="pl-PL"/>
        </w:rPr>
        <w:t>Zwolnienia </w:t>
      </w:r>
    </w:p>
    <w:p w14:paraId="6294CD8C" w14:textId="77777777" w:rsidR="007D58A3" w:rsidRPr="007D58A3" w:rsidRDefault="007D58A3" w:rsidP="007D58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t>Zwolnienia i ulgi od podatku rolnego reguluje art. 12, art. 13, art. 13a-13d ustawy o podatku rolnym. Na mocy ww. przepisów zwalnia się m. in.:</w:t>
      </w:r>
    </w:p>
    <w:p w14:paraId="019E61C9" w14:textId="77777777" w:rsidR="007D58A3" w:rsidRPr="007D58A3" w:rsidRDefault="007D58A3" w:rsidP="007D58A3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t>użytki rolne klasy V, VI i VIz oraz grunty zadrzewione i zakrzewione ustanowione na użytkach rolnych,</w:t>
      </w:r>
    </w:p>
    <w:p w14:paraId="3419FB0A" w14:textId="38F56204" w:rsidR="007D58A3" w:rsidRPr="007D58A3" w:rsidRDefault="007D58A3" w:rsidP="007D58A3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t>grunty przeznaczone na utworzenie nowego gospodarstwa rolnego lub powiększenie już istniejącego do powierzchni nieprzekraczającej 100 ha. </w:t>
      </w:r>
      <w:r w:rsidR="001267E1" w:rsidRPr="001267E1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t xml:space="preserve">2024\ </w:t>
      </w:r>
      <w:hyperlink r:id="rId46" w:history="1">
        <w:r w:rsidRPr="001267E1">
          <w:rPr>
            <w:rStyle w:val="Hipercze"/>
            <w:rFonts w:ascii="Tahoma" w:eastAsia="Times New Roman" w:hAnsi="Tahoma" w:cs="Tahoma"/>
            <w:sz w:val="20"/>
            <w:szCs w:val="20"/>
            <w:lang w:eastAsia="pl-PL"/>
          </w:rPr>
          <w:t>(wniosek do pobrania)</w:t>
        </w:r>
      </w:hyperlink>
    </w:p>
    <w:p w14:paraId="63C0901D" w14:textId="77777777" w:rsidR="007D58A3" w:rsidRPr="007D58A3" w:rsidRDefault="007D58A3" w:rsidP="007D58A3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hyperlink r:id="rId47" w:history="1">
        <w:r w:rsidRPr="007D58A3">
          <w:rPr>
            <w:rFonts w:ascii="Tahoma" w:eastAsia="Times New Roman" w:hAnsi="Tahoma" w:cs="Tahoma"/>
            <w:color w:val="CE0319"/>
            <w:sz w:val="20"/>
            <w:szCs w:val="20"/>
            <w:u w:val="single"/>
            <w:lang w:eastAsia="pl-PL"/>
          </w:rPr>
          <w:t>Oświadczenie o nieotrzymaniu pomocy de minimis, pomocy de minimis w rolnictwie i pomocy de minimis w rybołówstwie</w:t>
        </w:r>
      </w:hyperlink>
    </w:p>
    <w:p w14:paraId="6D6599F0" w14:textId="5F293E7C" w:rsidR="007D58A3" w:rsidRPr="007D58A3" w:rsidRDefault="007D58A3" w:rsidP="007D58A3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color w:val="CE0319"/>
          <w:sz w:val="20"/>
          <w:szCs w:val="20"/>
          <w:u w:val="single"/>
          <w:lang w:eastAsia="pl-PL"/>
        </w:rPr>
        <w:t xml:space="preserve">Formularz informacji przedstawianych przez </w:t>
      </w:r>
      <w:hyperlink r:id="rId48" w:history="1">
        <w:r w:rsidRPr="001267E1">
          <w:rPr>
            <w:rStyle w:val="Hipercze"/>
            <w:rFonts w:ascii="Tahoma" w:eastAsia="Times New Roman" w:hAnsi="Tahoma" w:cs="Tahoma"/>
            <w:sz w:val="20"/>
            <w:szCs w:val="20"/>
            <w:lang w:eastAsia="pl-PL"/>
          </w:rPr>
          <w:t>wnioskodawcę</w:t>
        </w:r>
      </w:hyperlink>
    </w:p>
    <w:p w14:paraId="6DCF75D5" w14:textId="0EE6F9AE" w:rsidR="007D58A3" w:rsidRPr="007D58A3" w:rsidRDefault="007D58A3" w:rsidP="007D58A3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t>a) będące przedmiotem prawa własności lub prawa użytkowania wieczystego, nabyte w drodze umowy</w:t>
      </w:r>
      <w:r w:rsidR="001267E1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t xml:space="preserve"> </w:t>
      </w:r>
      <w:r w:rsidRPr="007D58A3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t>sprzedaży,</w:t>
      </w:r>
      <w:r w:rsidRPr="007D58A3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br/>
        <w:t>b) będące przedmiotem umowy o oddanie gruntów w użytkowanie wieczyste,</w:t>
      </w:r>
      <w:r w:rsidRPr="007D58A3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br/>
        <w:t>c) wchodzące w skład Zasobu Własności Rolnej Skarbu Państwa, objęte w trwałe zagospodarowanie,</w:t>
      </w:r>
    </w:p>
    <w:p w14:paraId="4AE87114" w14:textId="77777777" w:rsidR="007D58A3" w:rsidRPr="007D58A3" w:rsidRDefault="007D58A3" w:rsidP="007D58A3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t>grunty pod wałami przeciwpowodziowymi i grunty położone w międzywałach.</w:t>
      </w:r>
    </w:p>
    <w:p w14:paraId="5246DA1E" w14:textId="77777777" w:rsidR="007D58A3" w:rsidRPr="007D58A3" w:rsidRDefault="007D58A3" w:rsidP="007D58A3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t>publiczne i niepubliczne jednostki organizacyjne objęte systemem oświaty oraz prowadzące je organy, w zakresie gruntów zajętych na działalność oświatową,</w:t>
      </w:r>
    </w:p>
    <w:p w14:paraId="032A802D" w14:textId="77777777" w:rsidR="007D58A3" w:rsidRPr="007D58A3" w:rsidRDefault="007D58A3" w:rsidP="007D58A3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t>prowadzących zakłady pracy chronionej zgodnie z warunkami określonymi w ustawie o podatku rolnym,</w:t>
      </w:r>
    </w:p>
    <w:p w14:paraId="1083F892" w14:textId="77777777" w:rsidR="007D58A3" w:rsidRPr="007D58A3" w:rsidRDefault="007D58A3" w:rsidP="007D58A3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t>instytuty badawcze,</w:t>
      </w:r>
    </w:p>
    <w:p w14:paraId="31E3B1B0" w14:textId="77777777" w:rsidR="007D58A3" w:rsidRPr="007D58A3" w:rsidRDefault="007D58A3" w:rsidP="007D58A3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t>przedsiębiorców o statusie centrum badawczo-rozwojowego uzyskanym na zasadach określonych w przepisach o niektórych formach wspierania działalności innowacyjnej, w odniesieniu do przedmiotów opodatkowania zajętych na cele prowadzonych badań i prac rozwojowych.</w:t>
      </w:r>
    </w:p>
    <w:p w14:paraId="072483B5" w14:textId="77777777" w:rsidR="007D58A3" w:rsidRPr="007D58A3" w:rsidRDefault="007D58A3" w:rsidP="007D58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t>Podatnikom podatku rolnego przysługuje m. in. ulga inwestycyjna z tytułu wydatków poniesionych na:</w:t>
      </w:r>
    </w:p>
    <w:p w14:paraId="1EDD7745" w14:textId="77777777" w:rsidR="007D58A3" w:rsidRPr="007D58A3" w:rsidRDefault="007D58A3" w:rsidP="007D58A3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t>budowę lub modernizację budynków inwentarskich służących do chowu, hodowli i utrzymywania zwierząt gospodarskich oraz obiektów służących ochronie środowiska,</w:t>
      </w:r>
    </w:p>
    <w:p w14:paraId="3135549B" w14:textId="77777777" w:rsidR="007D58A3" w:rsidRPr="007D58A3" w:rsidRDefault="007D58A3" w:rsidP="007D58A3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t>zakup i zainstalowanie:</w:t>
      </w:r>
    </w:p>
    <w:p w14:paraId="65FB7D2C" w14:textId="77777777" w:rsidR="007D58A3" w:rsidRPr="007D58A3" w:rsidRDefault="007D58A3" w:rsidP="007D58A3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t>a) deszczowni,</w:t>
      </w:r>
      <w:r w:rsidRPr="007D58A3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br/>
        <w:t>b) urządzeń melioracyjnych i urządzeń zaopatrzenia gospodarstwa w wodę,</w:t>
      </w:r>
      <w:r w:rsidRPr="007D58A3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br/>
        <w:t>c) urządzeń do wykorzystywania na cele produkcyjne naturalnych źródeł energii (wiatru, biogazu, słońca, spadku wód)</w:t>
      </w:r>
    </w:p>
    <w:p w14:paraId="7BFDEA08" w14:textId="77777777" w:rsidR="007D58A3" w:rsidRPr="007D58A3" w:rsidRDefault="007D58A3" w:rsidP="007D58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t>- jeżeli wydatki te nie zostały sfinansowane w całości lub w części z udziałem środków publicznych.</w:t>
      </w:r>
    </w:p>
    <w:bookmarkEnd w:id="0"/>
    <w:p w14:paraId="57082812" w14:textId="77777777" w:rsidR="007D58A3" w:rsidRPr="007D58A3" w:rsidRDefault="007D58A3" w:rsidP="007D58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b/>
          <w:bCs/>
          <w:color w:val="1D1C24"/>
          <w:sz w:val="20"/>
          <w:szCs w:val="20"/>
          <w:lang w:eastAsia="pl-PL"/>
        </w:rPr>
        <w:lastRenderedPageBreak/>
        <w:t> </w:t>
      </w:r>
    </w:p>
    <w:p w14:paraId="6EF61B6B" w14:textId="77777777" w:rsidR="007D58A3" w:rsidRPr="007D58A3" w:rsidRDefault="007D58A3" w:rsidP="007D58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b/>
          <w:bCs/>
          <w:color w:val="1D1C24"/>
          <w:sz w:val="20"/>
          <w:szCs w:val="20"/>
          <w:lang w:eastAsia="pl-PL"/>
        </w:rPr>
        <w:t>PODATEK LEŚNY</w:t>
      </w:r>
    </w:p>
    <w:p w14:paraId="7286D2C0" w14:textId="77777777" w:rsidR="007D58A3" w:rsidRPr="007D58A3" w:rsidRDefault="007D58A3" w:rsidP="007D58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hyperlink r:id="rId49" w:history="1">
        <w:r w:rsidRPr="007D58A3">
          <w:rPr>
            <w:rFonts w:ascii="Tahoma" w:eastAsia="Times New Roman" w:hAnsi="Tahoma" w:cs="Tahoma"/>
            <w:color w:val="CE0319"/>
            <w:sz w:val="20"/>
            <w:szCs w:val="20"/>
            <w:u w:val="single"/>
            <w:lang w:eastAsia="pl-PL"/>
          </w:rPr>
          <w:t>Komunikat Prezesa Głównego Urzędu Statystycznego z dnia 20 października 2023 r. w sprawie średniej ceny sprzedaży drewna, obliczonej według średniej ceny drewna uzyskanej przez nadleśnictwa za pierwsze trzy kwartały 2023 r.(M.P. 2023 poz. 1130)</w:t>
        </w:r>
      </w:hyperlink>
    </w:p>
    <w:p w14:paraId="39500BC2" w14:textId="77777777" w:rsidR="007D58A3" w:rsidRPr="007D58A3" w:rsidRDefault="007D58A3" w:rsidP="007D58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t>327,43 zł x 220 m</w:t>
      </w:r>
      <w:r w:rsidRPr="007D58A3">
        <w:rPr>
          <w:rFonts w:ascii="Tahoma" w:eastAsia="Times New Roman" w:hAnsi="Tahoma" w:cs="Tahoma"/>
          <w:color w:val="1D1C24"/>
          <w:sz w:val="20"/>
          <w:szCs w:val="20"/>
          <w:vertAlign w:val="superscript"/>
          <w:lang w:eastAsia="pl-PL"/>
        </w:rPr>
        <w:t>3 </w:t>
      </w:r>
      <w:r w:rsidRPr="007D58A3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t>= 72,0346 zł </w:t>
      </w:r>
    </w:p>
    <w:p w14:paraId="7D1FED71" w14:textId="2C536DF8" w:rsidR="007D58A3" w:rsidRPr="007D58A3" w:rsidRDefault="007D58A3" w:rsidP="007D58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t> </w:t>
      </w:r>
      <w:r w:rsidRPr="007D58A3">
        <w:rPr>
          <w:rFonts w:ascii="Tahoma" w:eastAsia="Times New Roman" w:hAnsi="Tahoma" w:cs="Tahoma"/>
          <w:b/>
          <w:bCs/>
          <w:color w:val="1D1C24"/>
          <w:sz w:val="20"/>
          <w:szCs w:val="20"/>
          <w:lang w:eastAsia="pl-PL"/>
        </w:rPr>
        <w:t>PODATEK OD NIERUCHOMOŚCI</w:t>
      </w:r>
    </w:p>
    <w:p w14:paraId="09B9B485" w14:textId="17AE80FD" w:rsidR="007D58A3" w:rsidRPr="007D58A3" w:rsidRDefault="007D58A3" w:rsidP="007D58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b/>
          <w:bCs/>
          <w:color w:val="1D1C24"/>
          <w:sz w:val="20"/>
          <w:szCs w:val="20"/>
          <w:lang w:eastAsia="pl-PL"/>
        </w:rPr>
        <w:t> </w:t>
      </w:r>
      <w:hyperlink r:id="rId50" w:history="1">
        <w:r w:rsidRPr="007D58A3">
          <w:rPr>
            <w:rFonts w:ascii="Tahoma" w:eastAsia="Times New Roman" w:hAnsi="Tahoma" w:cs="Tahoma"/>
            <w:b/>
            <w:bCs/>
            <w:color w:val="CE0319"/>
            <w:sz w:val="20"/>
            <w:szCs w:val="20"/>
            <w:lang w:eastAsia="pl-PL"/>
          </w:rPr>
          <w:t>Uchwała Nr XLVI/342/22 Rady Gminy Bochnia z dnia 30 listopada 2022 r. w sprawie określenia wysokości stawek podatku od nieruchomości.</w:t>
        </w:r>
      </w:hyperlink>
    </w:p>
    <w:p w14:paraId="344EFE60" w14:textId="77777777" w:rsidR="007D58A3" w:rsidRPr="007D58A3" w:rsidRDefault="007D58A3" w:rsidP="007D58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hyperlink r:id="rId51" w:history="1">
        <w:r w:rsidRPr="007D58A3">
          <w:rPr>
            <w:rFonts w:ascii="Tahoma" w:eastAsia="Times New Roman" w:hAnsi="Tahoma" w:cs="Tahoma"/>
            <w:color w:val="CE0319"/>
            <w:sz w:val="20"/>
            <w:szCs w:val="20"/>
            <w:u w:val="single"/>
            <w:lang w:eastAsia="pl-PL"/>
          </w:rPr>
          <w:t>Uchwała Nr XII/111/15 Rady Gminy Bochnia z dnia 30 listopada 2015 r. w sprawie wprowadzenia zwolnień w podatku od nieruchomości</w:t>
        </w:r>
      </w:hyperlink>
      <w:r w:rsidRPr="007D58A3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t>.</w:t>
      </w:r>
    </w:p>
    <w:p w14:paraId="55817B38" w14:textId="77777777" w:rsidR="007D58A3" w:rsidRPr="007D58A3" w:rsidRDefault="007D58A3" w:rsidP="007D58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b/>
          <w:bCs/>
          <w:color w:val="1D1C24"/>
          <w:sz w:val="20"/>
          <w:szCs w:val="20"/>
          <w:lang w:eastAsia="pl-PL"/>
        </w:rPr>
        <w:t> </w:t>
      </w:r>
    </w:p>
    <w:p w14:paraId="63610515" w14:textId="77777777" w:rsidR="007D58A3" w:rsidRPr="007D58A3" w:rsidRDefault="007D58A3" w:rsidP="007D58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b/>
          <w:bCs/>
          <w:color w:val="1D1C24"/>
          <w:sz w:val="20"/>
          <w:szCs w:val="20"/>
          <w:lang w:eastAsia="pl-PL"/>
        </w:rPr>
        <w:t>Ogólnokrajowe wzory informacji i deklaracji  podatkowych obowiązujące od 01.07.2019 r.</w:t>
      </w:r>
    </w:p>
    <w:p w14:paraId="1C0CEC7E" w14:textId="77777777" w:rsidR="007D58A3" w:rsidRPr="007D58A3" w:rsidRDefault="007D58A3" w:rsidP="007D58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b/>
          <w:bCs/>
          <w:color w:val="1D1C24"/>
          <w:sz w:val="20"/>
          <w:szCs w:val="20"/>
          <w:lang w:eastAsia="pl-PL"/>
        </w:rPr>
        <w:t>Podatek od nieruchomości</w:t>
      </w:r>
    </w:p>
    <w:p w14:paraId="36D96CE6" w14:textId="77777777" w:rsidR="007D58A3" w:rsidRPr="007D58A3" w:rsidRDefault="007D58A3" w:rsidP="007D58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t>osoby fizyczne:</w:t>
      </w:r>
    </w:p>
    <w:p w14:paraId="4E338633" w14:textId="3699797C" w:rsidR="007D58A3" w:rsidRPr="00F9172C" w:rsidRDefault="007D58A3" w:rsidP="007D58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</w:pPr>
      <w:r w:rsidRPr="00F9172C"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  <w:t>IN-1     Informacja o nieruchomościach i obiektach budowlanych</w:t>
      </w:r>
    </w:p>
    <w:p w14:paraId="29B039C8" w14:textId="128C5B1B" w:rsidR="007D58A3" w:rsidRPr="00F9172C" w:rsidRDefault="007D58A3" w:rsidP="007D58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</w:pPr>
      <w:r w:rsidRPr="00F9172C"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  <w:t>ZIN-1   Dane o przedmiotach opodatkowania podlegających opodatkowaniu</w:t>
      </w:r>
    </w:p>
    <w:p w14:paraId="68A56CAB" w14:textId="044DB124" w:rsidR="007D58A3" w:rsidRPr="00F9172C" w:rsidRDefault="007D58A3" w:rsidP="007D58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</w:pPr>
      <w:r w:rsidRPr="00F9172C"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  <w:t>ZIN-2   Dane o przedmiotach opodatkowania zwolnionych z  opodatkowania</w:t>
      </w:r>
    </w:p>
    <w:p w14:paraId="2D46D31C" w14:textId="6956E842" w:rsidR="007D58A3" w:rsidRPr="00F9172C" w:rsidRDefault="007D58A3" w:rsidP="007D58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</w:pPr>
      <w:r w:rsidRPr="00F9172C"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  <w:t>ZIN-3   Dane pozostałych podatników</w:t>
      </w:r>
    </w:p>
    <w:p w14:paraId="7B6ED847" w14:textId="19F33DFD" w:rsidR="007D58A3" w:rsidRPr="007D58A3" w:rsidRDefault="007D58A3" w:rsidP="007D58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t> osoby prawne:</w:t>
      </w:r>
    </w:p>
    <w:p w14:paraId="666C1912" w14:textId="4E3C7855" w:rsidR="007D58A3" w:rsidRPr="00F9172C" w:rsidRDefault="007D58A3" w:rsidP="007D58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</w:pPr>
      <w:r w:rsidRPr="00F9172C"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  <w:t>DN-1     Deklaracja na podatek od nieruchomości</w:t>
      </w:r>
    </w:p>
    <w:p w14:paraId="5C0ABC5A" w14:textId="59629F2C" w:rsidR="007D58A3" w:rsidRPr="00F9172C" w:rsidRDefault="007D58A3" w:rsidP="007D58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</w:pPr>
      <w:r w:rsidRPr="00F9172C"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  <w:t>ZDN-1  Dane o przedmiotach opodatkowania podlegających opodatkowaniu</w:t>
      </w:r>
    </w:p>
    <w:p w14:paraId="22E8A95B" w14:textId="71FFA95B" w:rsidR="007D58A3" w:rsidRPr="00F9172C" w:rsidRDefault="007D58A3" w:rsidP="007D58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</w:pPr>
      <w:r w:rsidRPr="00F9172C"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  <w:t>ZDN-2  Dane o przedmiotach opodatkowania zwolnionych z  opodatkowania</w:t>
      </w:r>
    </w:p>
    <w:p w14:paraId="52B5C7AC" w14:textId="77777777" w:rsidR="007D58A3" w:rsidRPr="007D58A3" w:rsidRDefault="007D58A3" w:rsidP="007D58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t> </w:t>
      </w:r>
    </w:p>
    <w:p w14:paraId="22B9F37E" w14:textId="239DD2FA" w:rsidR="007D58A3" w:rsidRPr="007D58A3" w:rsidRDefault="007D58A3" w:rsidP="007D58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b/>
          <w:bCs/>
          <w:color w:val="1D1C24"/>
          <w:sz w:val="20"/>
          <w:szCs w:val="20"/>
          <w:lang w:eastAsia="pl-PL"/>
        </w:rPr>
        <w:t>Podatek rolny</w:t>
      </w:r>
    </w:p>
    <w:p w14:paraId="52BEF2BA" w14:textId="77777777" w:rsidR="007D58A3" w:rsidRPr="007D58A3" w:rsidRDefault="007D58A3" w:rsidP="007D58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t>osoby fizyczne:</w:t>
      </w:r>
    </w:p>
    <w:p w14:paraId="0272AE21" w14:textId="3EE735FD" w:rsidR="007D58A3" w:rsidRPr="00F9172C" w:rsidRDefault="007D58A3" w:rsidP="007D58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</w:pPr>
      <w:r w:rsidRPr="00F9172C"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  <w:t>IR-1     Informacja o gruntach</w:t>
      </w:r>
    </w:p>
    <w:p w14:paraId="048ED254" w14:textId="25C31099" w:rsidR="007D58A3" w:rsidRPr="00F9172C" w:rsidRDefault="007D58A3" w:rsidP="007D58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</w:pPr>
      <w:r w:rsidRPr="00F9172C"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  <w:t>ZIR-1  Dane o przedmiotach opodatkowania podlegających opodatkowaniu</w:t>
      </w:r>
    </w:p>
    <w:p w14:paraId="762785AE" w14:textId="5B81CB3D" w:rsidR="007D58A3" w:rsidRPr="00F9172C" w:rsidRDefault="007D58A3" w:rsidP="007D58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</w:pPr>
      <w:r w:rsidRPr="00F9172C"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  <w:t>ZIR-2  Dane o przedmiotach opodatkowania zwolnionych z  opodatkowania</w:t>
      </w:r>
    </w:p>
    <w:p w14:paraId="654058A3" w14:textId="5845E67F" w:rsidR="007D58A3" w:rsidRPr="00F9172C" w:rsidRDefault="007D58A3" w:rsidP="007D58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</w:pPr>
      <w:r w:rsidRPr="00F9172C"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  <w:lastRenderedPageBreak/>
        <w:t>ZIR-3  Dane pozostałych podatników</w:t>
      </w:r>
    </w:p>
    <w:p w14:paraId="7095609E" w14:textId="77777777" w:rsidR="007D58A3" w:rsidRPr="00F9172C" w:rsidRDefault="007D58A3" w:rsidP="007D58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</w:pPr>
      <w:r w:rsidRPr="00F9172C"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  <w:t>osoby prawne:</w:t>
      </w:r>
    </w:p>
    <w:p w14:paraId="2DA893D2" w14:textId="362FCC3C" w:rsidR="007D58A3" w:rsidRPr="00F9172C" w:rsidRDefault="007D58A3" w:rsidP="007D58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</w:pPr>
      <w:r w:rsidRPr="00F9172C"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  <w:t>DR-1     Deklaracja na podatek rolny</w:t>
      </w:r>
    </w:p>
    <w:p w14:paraId="373BB409" w14:textId="352DB369" w:rsidR="007D58A3" w:rsidRPr="00F9172C" w:rsidRDefault="007D58A3" w:rsidP="007D58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</w:pPr>
      <w:r w:rsidRPr="00F9172C"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  <w:t>ZDR-1   Dane o przedmiotach opodatkowania podlegających opodatkowaniu</w:t>
      </w:r>
    </w:p>
    <w:p w14:paraId="08768175" w14:textId="3C960E69" w:rsidR="007D58A3" w:rsidRPr="00F9172C" w:rsidRDefault="007D58A3" w:rsidP="007D58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</w:pPr>
      <w:r w:rsidRPr="00F9172C"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  <w:t>ZDR-2   Dane o przedmiotach opodatkowania zwolnionych z  opodatkowania</w:t>
      </w:r>
    </w:p>
    <w:p w14:paraId="45512438" w14:textId="77777777" w:rsidR="007D58A3" w:rsidRPr="007D58A3" w:rsidRDefault="007D58A3" w:rsidP="007D58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t> </w:t>
      </w:r>
    </w:p>
    <w:p w14:paraId="54E75375" w14:textId="77777777" w:rsidR="007D58A3" w:rsidRPr="007D58A3" w:rsidRDefault="007D58A3" w:rsidP="007D58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b/>
          <w:bCs/>
          <w:color w:val="1D1C24"/>
          <w:sz w:val="20"/>
          <w:szCs w:val="20"/>
          <w:lang w:eastAsia="pl-PL"/>
        </w:rPr>
        <w:t>Podatek leśny</w:t>
      </w:r>
    </w:p>
    <w:p w14:paraId="4979848C" w14:textId="77777777" w:rsidR="007D58A3" w:rsidRPr="007D58A3" w:rsidRDefault="007D58A3" w:rsidP="007D58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t>osoby fizyczne:</w:t>
      </w:r>
    </w:p>
    <w:p w14:paraId="55DECEEB" w14:textId="099FDE56" w:rsidR="007D58A3" w:rsidRPr="00F9172C" w:rsidRDefault="007D58A3" w:rsidP="007D58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</w:pPr>
      <w:r w:rsidRPr="00F9172C"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  <w:t>IL-1      Informacja o lasach</w:t>
      </w:r>
    </w:p>
    <w:p w14:paraId="5FB4E1F7" w14:textId="762167C5" w:rsidR="007D58A3" w:rsidRPr="00F9172C" w:rsidRDefault="007D58A3" w:rsidP="007D58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</w:pPr>
      <w:r w:rsidRPr="00F9172C"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  <w:t>ZIL-1   Dane o przedmiotach opodatkowania podlegających opodatkowaniu</w:t>
      </w:r>
    </w:p>
    <w:p w14:paraId="394D9D58" w14:textId="60F4D09E" w:rsidR="007D58A3" w:rsidRPr="00F9172C" w:rsidRDefault="007D58A3" w:rsidP="007D58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</w:pPr>
      <w:r w:rsidRPr="00F9172C"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  <w:t>ZIL-2   Dane o przedmiotach opodatkowania zwolnionych z  opodatkowania</w:t>
      </w:r>
    </w:p>
    <w:p w14:paraId="7199FFEC" w14:textId="27F64ACE" w:rsidR="007D58A3" w:rsidRPr="00F9172C" w:rsidRDefault="007D58A3" w:rsidP="007D58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</w:pPr>
      <w:r w:rsidRPr="00F9172C"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  <w:t>ZIL-3   Dane pozostałych podatników</w:t>
      </w:r>
    </w:p>
    <w:p w14:paraId="3BFC0176" w14:textId="77777777" w:rsidR="007D58A3" w:rsidRPr="00F9172C" w:rsidRDefault="007D58A3" w:rsidP="007D58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</w:pPr>
      <w:r w:rsidRPr="00F9172C"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  <w:t>osoby prawne:</w:t>
      </w:r>
    </w:p>
    <w:p w14:paraId="4DD0E81A" w14:textId="016135B0" w:rsidR="007D58A3" w:rsidRPr="00F9172C" w:rsidRDefault="007D58A3" w:rsidP="007D58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</w:pPr>
      <w:r w:rsidRPr="00F9172C"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  <w:t>DL-1     Deklaracja na podatek leśny</w:t>
      </w:r>
    </w:p>
    <w:p w14:paraId="62651E49" w14:textId="5B67B1EB" w:rsidR="007D58A3" w:rsidRPr="00F9172C" w:rsidRDefault="007D58A3" w:rsidP="007D58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</w:pPr>
      <w:r w:rsidRPr="00F9172C"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  <w:t>ZDL-1  Dane o przedmiotach opodatkowania podlegających opodatkowaniu</w:t>
      </w:r>
    </w:p>
    <w:p w14:paraId="5C47C57D" w14:textId="7E8937D6" w:rsidR="007D58A3" w:rsidRPr="00F9172C" w:rsidRDefault="007D58A3" w:rsidP="00F9172C">
      <w:r w:rsidRPr="00F9172C">
        <w:t>ZDL-2  Dane o przedmiotach opodatkowania zwolnionych z  opodatkowania </w:t>
      </w:r>
    </w:p>
    <w:p w14:paraId="0FD8F8AD" w14:textId="77777777" w:rsidR="001267E1" w:rsidRDefault="001267E1" w:rsidP="007D58A3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color w:val="1D1C24"/>
          <w:sz w:val="20"/>
          <w:szCs w:val="20"/>
          <w:lang w:eastAsia="pl-PL"/>
        </w:rPr>
      </w:pPr>
    </w:p>
    <w:p w14:paraId="4F522CC1" w14:textId="53A5F56D" w:rsidR="007D58A3" w:rsidRPr="007D58A3" w:rsidRDefault="007D58A3" w:rsidP="007D58A3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b/>
          <w:bCs/>
          <w:color w:val="1D1C24"/>
          <w:sz w:val="20"/>
          <w:szCs w:val="20"/>
          <w:lang w:eastAsia="pl-PL"/>
        </w:rPr>
        <w:t>PODATKI 2023</w:t>
      </w:r>
    </w:p>
    <w:p w14:paraId="1E8BC95F" w14:textId="77777777" w:rsidR="007D58A3" w:rsidRPr="007D58A3" w:rsidRDefault="007D58A3" w:rsidP="007D58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b/>
          <w:bCs/>
          <w:color w:val="1D1C24"/>
          <w:sz w:val="20"/>
          <w:szCs w:val="20"/>
          <w:lang w:eastAsia="pl-PL"/>
        </w:rPr>
        <w:t>PODATEK ROLNY</w:t>
      </w:r>
    </w:p>
    <w:p w14:paraId="73B91282" w14:textId="77777777" w:rsidR="007D58A3" w:rsidRPr="007D58A3" w:rsidRDefault="007D58A3" w:rsidP="007D58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hyperlink r:id="rId52" w:history="1">
        <w:r w:rsidRPr="007D58A3">
          <w:rPr>
            <w:rFonts w:ascii="Tahoma" w:eastAsia="Times New Roman" w:hAnsi="Tahoma" w:cs="Tahoma"/>
            <w:color w:val="CE0319"/>
            <w:sz w:val="20"/>
            <w:szCs w:val="20"/>
            <w:u w:val="single"/>
            <w:lang w:eastAsia="pl-PL"/>
          </w:rPr>
          <w:t>Komunikat Prezesa GUS w sprawie średniej ceny skupu żyta za okres 11 kwartałów będącej podstawą do ustalenia podatku rolnego na rok podatkowy 2023 (M.P.2022.995)</w:t>
        </w:r>
      </w:hyperlink>
    </w:p>
    <w:p w14:paraId="1E07ECA1" w14:textId="77777777" w:rsidR="007D58A3" w:rsidRPr="007D58A3" w:rsidRDefault="007D58A3" w:rsidP="007D58A3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t>stawka podatku rolnego dla gruntów stanowiących gospodarstwo rolne:</w:t>
      </w:r>
    </w:p>
    <w:p w14:paraId="310DA971" w14:textId="77777777" w:rsidR="007D58A3" w:rsidRPr="007D58A3" w:rsidRDefault="007D58A3" w:rsidP="007D58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t>74,05 zł x 2,5 q = 185,1250 zł,   </w:t>
      </w:r>
    </w:p>
    <w:p w14:paraId="742A1C6E" w14:textId="77777777" w:rsidR="007D58A3" w:rsidRPr="007D58A3" w:rsidRDefault="007D58A3" w:rsidP="007D58A3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t>stawka podatku rolnego dla gruntów nie stanowiących gospodarstwa rolnego:</w:t>
      </w:r>
    </w:p>
    <w:p w14:paraId="0E9193A3" w14:textId="77777777" w:rsidR="007D58A3" w:rsidRPr="007D58A3" w:rsidRDefault="007D58A3" w:rsidP="007D58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t>74,05 zł x 5 q = 370,2500 zł  </w:t>
      </w:r>
    </w:p>
    <w:p w14:paraId="01D98872" w14:textId="77777777" w:rsidR="007D58A3" w:rsidRPr="007D58A3" w:rsidRDefault="007D58A3" w:rsidP="007D58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b/>
          <w:bCs/>
          <w:color w:val="1D1C24"/>
          <w:sz w:val="20"/>
          <w:szCs w:val="20"/>
          <w:lang w:eastAsia="pl-PL"/>
        </w:rPr>
        <w:t>Zwolnienia </w:t>
      </w:r>
    </w:p>
    <w:p w14:paraId="115421AF" w14:textId="77777777" w:rsidR="007D58A3" w:rsidRPr="007D58A3" w:rsidRDefault="007D58A3" w:rsidP="007D58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t>Zwolnienia i ulgi od podatku rolnego reguluje art. 12, art. 13, art. 13a-13d ustawy o podatku rolnym. Na mocy ww. przepisów zwalnia się m. in.:</w:t>
      </w:r>
    </w:p>
    <w:p w14:paraId="639CE6C1" w14:textId="77777777" w:rsidR="007D58A3" w:rsidRPr="007D58A3" w:rsidRDefault="007D58A3" w:rsidP="007D58A3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lastRenderedPageBreak/>
        <w:t>użytki rolne klasy V, VI i VIz oraz grunty zadrzewione i zakrzewione ustanowione na użytkach rolnych,</w:t>
      </w:r>
    </w:p>
    <w:p w14:paraId="154D6317" w14:textId="48E87E76" w:rsidR="007D58A3" w:rsidRPr="007D58A3" w:rsidRDefault="007D58A3" w:rsidP="007D58A3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t>grunty przeznaczone na utworzenie nowego gospodarstwa rolnego lub powiększenie już istniejącego do powierzchni nieprzekraczającej 100 ha. </w:t>
      </w:r>
      <w:hyperlink r:id="rId53" w:history="1">
        <w:r w:rsidRPr="007D58A3">
          <w:rPr>
            <w:rFonts w:ascii="Tahoma" w:eastAsia="Times New Roman" w:hAnsi="Tahoma" w:cs="Tahoma"/>
            <w:color w:val="CE0319"/>
            <w:sz w:val="20"/>
            <w:szCs w:val="20"/>
            <w:u w:val="single"/>
            <w:lang w:eastAsia="pl-PL"/>
          </w:rPr>
          <w:t>(wniosek do p</w:t>
        </w:r>
        <w:r w:rsidR="00F9172C">
          <w:rPr>
            <w:rFonts w:ascii="Tahoma" w:eastAsia="Times New Roman" w:hAnsi="Tahoma" w:cs="Tahoma"/>
            <w:color w:val="CE0319"/>
            <w:sz w:val="20"/>
            <w:szCs w:val="20"/>
            <w:u w:val="single"/>
            <w:lang w:eastAsia="pl-PL"/>
          </w:rPr>
          <w:t>d</w:t>
        </w:r>
        <w:r w:rsidRPr="007D58A3">
          <w:rPr>
            <w:rFonts w:ascii="Tahoma" w:eastAsia="Times New Roman" w:hAnsi="Tahoma" w:cs="Tahoma"/>
            <w:color w:val="CE0319"/>
            <w:sz w:val="20"/>
            <w:szCs w:val="20"/>
            <w:u w:val="single"/>
            <w:lang w:eastAsia="pl-PL"/>
          </w:rPr>
          <w:t>obrania)</w:t>
        </w:r>
      </w:hyperlink>
    </w:p>
    <w:p w14:paraId="54DF2F30" w14:textId="77777777" w:rsidR="007D58A3" w:rsidRPr="007D58A3" w:rsidRDefault="007D58A3" w:rsidP="007D58A3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hyperlink r:id="rId54" w:history="1">
        <w:r w:rsidRPr="007D58A3">
          <w:rPr>
            <w:rFonts w:ascii="Tahoma" w:eastAsia="Times New Roman" w:hAnsi="Tahoma" w:cs="Tahoma"/>
            <w:color w:val="CE0319"/>
            <w:sz w:val="20"/>
            <w:szCs w:val="20"/>
            <w:u w:val="single"/>
            <w:lang w:eastAsia="pl-PL"/>
          </w:rPr>
          <w:t>Oświadczenie o nieotrzymaniu pomocy de minimis, pomocy de minimis w rolnictwie i pomocy de minimis w rybołówstwie</w:t>
        </w:r>
      </w:hyperlink>
    </w:p>
    <w:p w14:paraId="1122295E" w14:textId="77777777" w:rsidR="007D58A3" w:rsidRPr="007D58A3" w:rsidRDefault="007D58A3" w:rsidP="007D58A3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hyperlink r:id="rId55" w:history="1">
        <w:r w:rsidRPr="007D58A3">
          <w:rPr>
            <w:rFonts w:ascii="Tahoma" w:eastAsia="Times New Roman" w:hAnsi="Tahoma" w:cs="Tahoma"/>
            <w:color w:val="CE0319"/>
            <w:sz w:val="20"/>
            <w:szCs w:val="20"/>
            <w:u w:val="single"/>
            <w:lang w:eastAsia="pl-PL"/>
          </w:rPr>
          <w:t>Formularz informacji przedstawianych przez wnioskodawcę</w:t>
        </w:r>
      </w:hyperlink>
    </w:p>
    <w:p w14:paraId="6699C853" w14:textId="77777777" w:rsidR="007D58A3" w:rsidRPr="007D58A3" w:rsidRDefault="007D58A3" w:rsidP="007D58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t>a) będące przedmiotem prawa własności lub prawa użytkowania wieczystego, nabyte w drodze umowy sprzedaży,</w:t>
      </w:r>
      <w:r w:rsidRPr="007D58A3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br/>
        <w:t>b) będące przedmiotem umowy o oddanie gruntów w użytkowanie wieczyste,</w:t>
      </w:r>
      <w:r w:rsidRPr="007D58A3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br/>
        <w:t>c) wchodzące w skład Zasobu Własności Rolnej Skarbu Państwa, objęte w trwałe zagospodarowanie,</w:t>
      </w:r>
    </w:p>
    <w:p w14:paraId="34A6F570" w14:textId="77777777" w:rsidR="007D58A3" w:rsidRPr="007D58A3" w:rsidRDefault="007D58A3" w:rsidP="007D58A3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t>grunty pod wałami przeciwpowodziowymi i grunty położone w międzywałach.</w:t>
      </w:r>
    </w:p>
    <w:p w14:paraId="0422A900" w14:textId="77777777" w:rsidR="007D58A3" w:rsidRPr="007D58A3" w:rsidRDefault="007D58A3" w:rsidP="007D58A3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t>publiczne i niepubliczne jednostki organizacyjne objęte systemem oświaty oraz prowadzące je organy, w zakresie gruntów zajętych na działalność oświatową,</w:t>
      </w:r>
    </w:p>
    <w:p w14:paraId="40BA1A46" w14:textId="77777777" w:rsidR="007D58A3" w:rsidRPr="007D58A3" w:rsidRDefault="007D58A3" w:rsidP="007D58A3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t>prowadzących zakłady pracy chronionej zgodnie z warunkami określonymi w ustawie o podatku rolnym,</w:t>
      </w:r>
    </w:p>
    <w:p w14:paraId="3E8ECEE4" w14:textId="77777777" w:rsidR="007D58A3" w:rsidRPr="007D58A3" w:rsidRDefault="007D58A3" w:rsidP="007D58A3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t>instytuty badawcze,</w:t>
      </w:r>
    </w:p>
    <w:p w14:paraId="07A3C40B" w14:textId="77777777" w:rsidR="007D58A3" w:rsidRPr="007D58A3" w:rsidRDefault="007D58A3" w:rsidP="007D58A3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t>przedsiębiorców o statusie centrum badawczo-rozwojowego uzyskanym na zasadach określonych w przepisach o niektórych formach wspierania działalności innowacyjnej, w odniesieniu do przedmiotów opodatkowania zajętych na cele prowadzonych badań i prac rozwojowych.</w:t>
      </w:r>
    </w:p>
    <w:p w14:paraId="30A48ADA" w14:textId="77777777" w:rsidR="007D58A3" w:rsidRPr="007D58A3" w:rsidRDefault="007D58A3" w:rsidP="007D58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t>Podatnikom podatku rolnego przysługuje m. in. ulga inwestycyjna z tytułu wydatków poniesionych na:</w:t>
      </w:r>
    </w:p>
    <w:p w14:paraId="336F9128" w14:textId="77777777" w:rsidR="007D58A3" w:rsidRPr="007D58A3" w:rsidRDefault="007D58A3" w:rsidP="007D58A3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t>budowę lub modernizację budynków inwentarskich służących do chowu, hodowli i utrzymywania zwierząt gospodarskich oraz obiektów służących ochronie środowiska,</w:t>
      </w:r>
    </w:p>
    <w:p w14:paraId="5A207BB4" w14:textId="77777777" w:rsidR="007D58A3" w:rsidRPr="007D58A3" w:rsidRDefault="007D58A3" w:rsidP="007D58A3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t>zakup i zainstalowanie:</w:t>
      </w:r>
    </w:p>
    <w:p w14:paraId="2B368FDE" w14:textId="77777777" w:rsidR="007D58A3" w:rsidRPr="007D58A3" w:rsidRDefault="007D58A3" w:rsidP="007D58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t>a) deszczowni,</w:t>
      </w:r>
      <w:r w:rsidRPr="007D58A3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br/>
        <w:t>b) urządzeń melioracyjnych i urządzeń zaopatrzenia gospodarstwa w wodę,</w:t>
      </w:r>
      <w:r w:rsidRPr="007D58A3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br/>
        <w:t>c) urządzeń do wykorzystywania na cele produkcyjne naturalnych źródeł energii (wiatru, biogazu, słońca, spadku wód)</w:t>
      </w:r>
    </w:p>
    <w:p w14:paraId="673A0B91" w14:textId="77777777" w:rsidR="007D58A3" w:rsidRPr="007D58A3" w:rsidRDefault="007D58A3" w:rsidP="007D58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t>- jeżeli wydatki te nie zostały sfinansowane w całości lub w części z udziałem środków publicznych.</w:t>
      </w:r>
    </w:p>
    <w:p w14:paraId="38DAA44D" w14:textId="77777777" w:rsidR="007D58A3" w:rsidRPr="007D58A3" w:rsidRDefault="007D58A3" w:rsidP="007D58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b/>
          <w:bCs/>
          <w:color w:val="1D1C24"/>
          <w:sz w:val="20"/>
          <w:szCs w:val="20"/>
          <w:lang w:eastAsia="pl-PL"/>
        </w:rPr>
        <w:t> </w:t>
      </w:r>
    </w:p>
    <w:p w14:paraId="36DDE3A8" w14:textId="77777777" w:rsidR="007D58A3" w:rsidRPr="007D58A3" w:rsidRDefault="007D58A3" w:rsidP="007D58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b/>
          <w:bCs/>
          <w:color w:val="1D1C24"/>
          <w:sz w:val="20"/>
          <w:szCs w:val="20"/>
          <w:lang w:eastAsia="pl-PL"/>
        </w:rPr>
        <w:t>PODATEK LEŚNY</w:t>
      </w:r>
    </w:p>
    <w:p w14:paraId="79737B05" w14:textId="77777777" w:rsidR="007D58A3" w:rsidRPr="007D58A3" w:rsidRDefault="007D58A3" w:rsidP="007D58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hyperlink r:id="rId56" w:history="1">
        <w:r w:rsidRPr="007D58A3">
          <w:rPr>
            <w:rFonts w:ascii="Tahoma" w:eastAsia="Times New Roman" w:hAnsi="Tahoma" w:cs="Tahoma"/>
            <w:color w:val="CE0319"/>
            <w:sz w:val="20"/>
            <w:szCs w:val="20"/>
            <w:u w:val="single"/>
            <w:lang w:eastAsia="pl-PL"/>
          </w:rPr>
          <w:t>Komunikat  Prezesa GUS w sprawie średniej ceny sprzedaży drewna, obliczonej wg średniej ceny drewna uzyskanej przez nadleśnictwa za pierwsze trzy kwartały 2022 r.(M.P.2022.996)</w:t>
        </w:r>
      </w:hyperlink>
    </w:p>
    <w:p w14:paraId="5E436A99" w14:textId="12668B60" w:rsidR="007D58A3" w:rsidRPr="00C83A82" w:rsidRDefault="007D58A3" w:rsidP="007D58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</w:pPr>
      <w:r w:rsidRPr="00C83A82"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  <w:t>(323,18 x 220 m</w:t>
      </w:r>
      <w:r w:rsidRPr="00C83A82">
        <w:rPr>
          <w:rFonts w:ascii="Tahoma" w:eastAsia="Times New Roman" w:hAnsi="Tahoma" w:cs="Tahoma"/>
          <w:color w:val="000000" w:themeColor="text1"/>
          <w:sz w:val="20"/>
          <w:szCs w:val="20"/>
          <w:vertAlign w:val="superscript"/>
          <w:lang w:eastAsia="pl-PL"/>
        </w:rPr>
        <w:t>3</w:t>
      </w:r>
      <w:r w:rsidRPr="00C83A82"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  <w:t>= 71,0996 zł)</w:t>
      </w:r>
    </w:p>
    <w:p w14:paraId="5B5D4C1E" w14:textId="77777777" w:rsidR="007D58A3" w:rsidRPr="007D58A3" w:rsidRDefault="007D58A3" w:rsidP="007D58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t> </w:t>
      </w:r>
    </w:p>
    <w:p w14:paraId="253E0141" w14:textId="77777777" w:rsidR="007D58A3" w:rsidRPr="007D58A3" w:rsidRDefault="007D58A3" w:rsidP="007D58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t> </w:t>
      </w:r>
    </w:p>
    <w:p w14:paraId="162E6C85" w14:textId="77777777" w:rsidR="00334324" w:rsidRDefault="00334324" w:rsidP="007D58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b/>
          <w:bCs/>
          <w:color w:val="1D1C24"/>
          <w:sz w:val="20"/>
          <w:szCs w:val="20"/>
          <w:lang w:eastAsia="pl-PL"/>
        </w:rPr>
      </w:pPr>
    </w:p>
    <w:p w14:paraId="14FA6550" w14:textId="77777777" w:rsidR="00334324" w:rsidRDefault="00334324" w:rsidP="007D58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b/>
          <w:bCs/>
          <w:color w:val="1D1C24"/>
          <w:sz w:val="20"/>
          <w:szCs w:val="20"/>
          <w:lang w:eastAsia="pl-PL"/>
        </w:rPr>
      </w:pPr>
    </w:p>
    <w:p w14:paraId="50325C79" w14:textId="77777777" w:rsidR="00334324" w:rsidRDefault="00334324" w:rsidP="007D58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b/>
          <w:bCs/>
          <w:color w:val="1D1C24"/>
          <w:sz w:val="20"/>
          <w:szCs w:val="20"/>
          <w:lang w:eastAsia="pl-PL"/>
        </w:rPr>
      </w:pPr>
    </w:p>
    <w:p w14:paraId="56C2D2BC" w14:textId="650D7445" w:rsidR="007D58A3" w:rsidRPr="007D58A3" w:rsidRDefault="007D58A3" w:rsidP="007D58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b/>
          <w:bCs/>
          <w:color w:val="1D1C24"/>
          <w:sz w:val="20"/>
          <w:szCs w:val="20"/>
          <w:lang w:eastAsia="pl-PL"/>
        </w:rPr>
        <w:lastRenderedPageBreak/>
        <w:t>PODATEK OD NIERUCHOMOŚCI</w:t>
      </w:r>
    </w:p>
    <w:p w14:paraId="0B1B5203" w14:textId="77777777" w:rsidR="007D58A3" w:rsidRPr="007D58A3" w:rsidRDefault="007D58A3" w:rsidP="007D58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b/>
          <w:bCs/>
          <w:color w:val="1D1C24"/>
          <w:sz w:val="20"/>
          <w:szCs w:val="20"/>
          <w:lang w:eastAsia="pl-PL"/>
        </w:rPr>
        <w:t> </w:t>
      </w:r>
    </w:p>
    <w:p w14:paraId="3225FD28" w14:textId="77777777" w:rsidR="007D58A3" w:rsidRPr="00E848F6" w:rsidRDefault="007D58A3" w:rsidP="007D58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u w:val="single"/>
          <w:lang w:eastAsia="pl-PL"/>
        </w:rPr>
      </w:pPr>
      <w:hyperlink r:id="rId57" w:history="1">
        <w:r w:rsidRPr="00E848F6">
          <w:rPr>
            <w:rFonts w:ascii="Tahoma" w:eastAsia="Times New Roman" w:hAnsi="Tahoma" w:cs="Tahoma"/>
            <w:b/>
            <w:bCs/>
            <w:color w:val="CE0319"/>
            <w:sz w:val="20"/>
            <w:szCs w:val="20"/>
            <w:u w:val="single"/>
            <w:lang w:eastAsia="pl-PL"/>
          </w:rPr>
          <w:t>Uchwała Nr XLVI/342/22 Rady Gminy Bochnia z dnia 30 listopada 2022 r. w sprawie określenia wysokości stawek podatku od nieruchomości.</w:t>
        </w:r>
      </w:hyperlink>
    </w:p>
    <w:p w14:paraId="766DA69E" w14:textId="77777777" w:rsidR="007D58A3" w:rsidRPr="007D58A3" w:rsidRDefault="007D58A3" w:rsidP="007D58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hyperlink r:id="rId58" w:history="1">
        <w:r w:rsidRPr="007D58A3">
          <w:rPr>
            <w:rFonts w:ascii="Tahoma" w:eastAsia="Times New Roman" w:hAnsi="Tahoma" w:cs="Tahoma"/>
            <w:color w:val="CE0319"/>
            <w:sz w:val="20"/>
            <w:szCs w:val="20"/>
            <w:u w:val="single"/>
            <w:lang w:eastAsia="pl-PL"/>
          </w:rPr>
          <w:t>Uchwała Nr XII/111/15 Rady Gminy Bochnia z dnia 30 listopada 2015 r. w sprawie wprowadzenia zwolnień w podatku od nieruchomości</w:t>
        </w:r>
      </w:hyperlink>
      <w:r w:rsidRPr="007D58A3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t>.</w:t>
      </w:r>
    </w:p>
    <w:p w14:paraId="679DF95A" w14:textId="77777777" w:rsidR="007D58A3" w:rsidRPr="007D58A3" w:rsidRDefault="007D58A3" w:rsidP="007D58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b/>
          <w:bCs/>
          <w:color w:val="1D1C24"/>
          <w:sz w:val="20"/>
          <w:szCs w:val="20"/>
          <w:lang w:eastAsia="pl-PL"/>
        </w:rPr>
        <w:t> </w:t>
      </w:r>
    </w:p>
    <w:p w14:paraId="3273D893" w14:textId="77777777" w:rsidR="007D58A3" w:rsidRPr="007D58A3" w:rsidRDefault="007D58A3" w:rsidP="007D58A3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b/>
          <w:bCs/>
          <w:color w:val="1D1C24"/>
          <w:sz w:val="20"/>
          <w:szCs w:val="20"/>
          <w:lang w:eastAsia="pl-PL"/>
        </w:rPr>
        <w:t>Ogólnokrajowe wzory informacji i deklaracji  podatkowych obowiązujące od 01.07.2019 r.</w:t>
      </w:r>
    </w:p>
    <w:p w14:paraId="214841F1" w14:textId="77777777" w:rsidR="007D58A3" w:rsidRPr="007D58A3" w:rsidRDefault="007D58A3" w:rsidP="007D58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b/>
          <w:bCs/>
          <w:color w:val="1D1C24"/>
          <w:sz w:val="20"/>
          <w:szCs w:val="20"/>
          <w:lang w:eastAsia="pl-PL"/>
        </w:rPr>
        <w:t>Podatek od nieruchomości</w:t>
      </w:r>
    </w:p>
    <w:p w14:paraId="6C16796A" w14:textId="77777777" w:rsidR="007D58A3" w:rsidRPr="007D58A3" w:rsidRDefault="007D58A3" w:rsidP="007D58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t>osoby fizyczne:</w:t>
      </w:r>
    </w:p>
    <w:p w14:paraId="353CC08F" w14:textId="5E659DB8" w:rsidR="007D58A3" w:rsidRPr="00C83A82" w:rsidRDefault="007D58A3" w:rsidP="007D58A3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</w:pPr>
      <w:r w:rsidRPr="00C83A82"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  <w:t>IN-1     Informacja o nieruchomościach i obiektach budowlanych</w:t>
      </w:r>
    </w:p>
    <w:p w14:paraId="76B3FAE6" w14:textId="4069D6E8" w:rsidR="007D58A3" w:rsidRPr="00C83A82" w:rsidRDefault="007D58A3" w:rsidP="007D58A3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</w:pPr>
      <w:r w:rsidRPr="00C83A82"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  <w:t>ZIN-1   Dane o przedmiotach opodatkowania podlegających opodatkowaniu</w:t>
      </w:r>
    </w:p>
    <w:p w14:paraId="71AD384C" w14:textId="6E6FD158" w:rsidR="007D58A3" w:rsidRPr="00C83A82" w:rsidRDefault="007D58A3" w:rsidP="007D58A3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</w:pPr>
      <w:r w:rsidRPr="00C83A82"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  <w:t>ZIN-2   Dane o przedmiotach opodatkowania zwolnionych z  opodatkowania</w:t>
      </w:r>
    </w:p>
    <w:p w14:paraId="1D55A76F" w14:textId="053CDBDC" w:rsidR="007D58A3" w:rsidRPr="00C83A82" w:rsidRDefault="007D58A3" w:rsidP="007D58A3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</w:pPr>
      <w:r w:rsidRPr="00C83A82"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  <w:t>ZIN-3   Dane pozostałych podatników</w:t>
      </w:r>
    </w:p>
    <w:p w14:paraId="7A050F7C" w14:textId="3371F6DF" w:rsidR="007D58A3" w:rsidRPr="00C83A82" w:rsidRDefault="007D58A3" w:rsidP="007D58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</w:pPr>
      <w:r w:rsidRPr="00C83A82"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  <w:t> Sposób obliczania powierzchni użytkowej budynku</w:t>
      </w:r>
    </w:p>
    <w:p w14:paraId="2F2FF0CC" w14:textId="77777777" w:rsidR="007D58A3" w:rsidRPr="007D58A3" w:rsidRDefault="007D58A3" w:rsidP="007D58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t> </w:t>
      </w:r>
    </w:p>
    <w:p w14:paraId="5D35998D" w14:textId="77777777" w:rsidR="007D58A3" w:rsidRPr="007D58A3" w:rsidRDefault="007D58A3" w:rsidP="007D58A3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t>osoby prawne:</w:t>
      </w:r>
    </w:p>
    <w:p w14:paraId="6C508F16" w14:textId="693801DC" w:rsidR="007D58A3" w:rsidRPr="00C83A82" w:rsidRDefault="007D58A3" w:rsidP="007D58A3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</w:pPr>
      <w:r w:rsidRPr="00C83A82"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  <w:t>DN-1     Deklaracja na podatek od nieruchomości</w:t>
      </w:r>
    </w:p>
    <w:p w14:paraId="698E292A" w14:textId="7D3A189F" w:rsidR="007D58A3" w:rsidRPr="00C83A82" w:rsidRDefault="007D58A3" w:rsidP="007D58A3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</w:pPr>
      <w:r w:rsidRPr="00C83A82"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  <w:t>ZDN-1  Dane o przedmiotach opodatkowania podlegających opodatkowaniu</w:t>
      </w:r>
    </w:p>
    <w:p w14:paraId="0DCE18F0" w14:textId="09FA99EE" w:rsidR="007D58A3" w:rsidRPr="00C83A82" w:rsidRDefault="007D58A3" w:rsidP="007D58A3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</w:pPr>
      <w:r w:rsidRPr="00C83A82"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  <w:t>ZDN-2  Dane o przedmiotach opodatkowania zwolnionych z  opodatkowania</w:t>
      </w:r>
    </w:p>
    <w:p w14:paraId="1A2BD5DB" w14:textId="11C8C92F" w:rsidR="007D58A3" w:rsidRPr="007D58A3" w:rsidRDefault="007D58A3" w:rsidP="007D58A3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t> </w:t>
      </w:r>
      <w:r w:rsidRPr="007D58A3">
        <w:rPr>
          <w:rFonts w:ascii="Tahoma" w:eastAsia="Times New Roman" w:hAnsi="Tahoma" w:cs="Tahoma"/>
          <w:b/>
          <w:bCs/>
          <w:color w:val="1D1C24"/>
          <w:sz w:val="20"/>
          <w:szCs w:val="20"/>
          <w:lang w:eastAsia="pl-PL"/>
        </w:rPr>
        <w:t>Podatek rolny</w:t>
      </w:r>
    </w:p>
    <w:p w14:paraId="1EB7FE3D" w14:textId="77777777" w:rsidR="007D58A3" w:rsidRPr="007D58A3" w:rsidRDefault="007D58A3" w:rsidP="007D58A3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t>osoby fizyczne:</w:t>
      </w:r>
    </w:p>
    <w:p w14:paraId="13A12F2C" w14:textId="6139C640" w:rsidR="007D58A3" w:rsidRPr="00C83A82" w:rsidRDefault="007D58A3" w:rsidP="007D58A3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</w:pPr>
      <w:r w:rsidRPr="00C83A82"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  <w:t>IR-1     Informacja o gruntach</w:t>
      </w:r>
    </w:p>
    <w:p w14:paraId="299B69A0" w14:textId="7E9066A3" w:rsidR="007D58A3" w:rsidRPr="00C83A82" w:rsidRDefault="007D58A3" w:rsidP="007D58A3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</w:pPr>
      <w:r w:rsidRPr="00C83A82"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  <w:t>ZIR-1  Dane o przedmiotach opodatkowania podlegających opodatkowaniu</w:t>
      </w:r>
    </w:p>
    <w:p w14:paraId="4A2FF345" w14:textId="18A60B33" w:rsidR="007D58A3" w:rsidRPr="00C83A82" w:rsidRDefault="007D58A3" w:rsidP="007D58A3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</w:pPr>
      <w:r w:rsidRPr="00C83A82"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  <w:t>ZIR-2  Dane o przedmiotach opodatkowania zwolnionych z  opodatkowania</w:t>
      </w:r>
    </w:p>
    <w:p w14:paraId="2C94773C" w14:textId="1DE45D2E" w:rsidR="007D58A3" w:rsidRPr="00C83A82" w:rsidRDefault="007D58A3" w:rsidP="007D58A3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</w:pPr>
      <w:r w:rsidRPr="00C83A82"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  <w:t>ZIR-3  Dane pozostałych podatników</w:t>
      </w:r>
    </w:p>
    <w:p w14:paraId="56AEF21E" w14:textId="77777777" w:rsidR="007D58A3" w:rsidRPr="007D58A3" w:rsidRDefault="007D58A3" w:rsidP="007D58A3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t>osoby prawne:</w:t>
      </w:r>
    </w:p>
    <w:p w14:paraId="108B4104" w14:textId="26364CA9" w:rsidR="007D58A3" w:rsidRPr="00C83A82" w:rsidRDefault="007D58A3" w:rsidP="007D58A3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</w:pPr>
      <w:r w:rsidRPr="00C83A82"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  <w:t>DR-1     Deklaracja na podatek rolny</w:t>
      </w:r>
    </w:p>
    <w:p w14:paraId="494A014E" w14:textId="6AB6931E" w:rsidR="007D58A3" w:rsidRPr="00C83A82" w:rsidRDefault="007D58A3" w:rsidP="007D58A3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</w:pPr>
      <w:r w:rsidRPr="00C83A82"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  <w:lastRenderedPageBreak/>
        <w:t>ZDR-1   Dane o przedmiotach opodatkowania podlegających opodatkowaniu</w:t>
      </w:r>
    </w:p>
    <w:p w14:paraId="3720F8C9" w14:textId="46F8C9B7" w:rsidR="007D58A3" w:rsidRPr="00C83A82" w:rsidRDefault="007D58A3" w:rsidP="007D58A3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</w:pPr>
      <w:r w:rsidRPr="00C83A82"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  <w:t>ZDR-2   Dane o przedmiotach opodatkowania zwolnionych z  opodatkowania</w:t>
      </w:r>
    </w:p>
    <w:p w14:paraId="06F4FCA2" w14:textId="77777777" w:rsidR="007D58A3" w:rsidRPr="007D58A3" w:rsidRDefault="007D58A3" w:rsidP="007D58A3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t> </w:t>
      </w:r>
    </w:p>
    <w:p w14:paraId="7F8C7C82" w14:textId="77777777" w:rsidR="007D58A3" w:rsidRPr="007D58A3" w:rsidRDefault="007D58A3" w:rsidP="007D58A3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b/>
          <w:bCs/>
          <w:color w:val="1D1C24"/>
          <w:sz w:val="20"/>
          <w:szCs w:val="20"/>
          <w:lang w:eastAsia="pl-PL"/>
        </w:rPr>
        <w:t>Podatek leśny</w:t>
      </w:r>
    </w:p>
    <w:p w14:paraId="4B918721" w14:textId="77777777" w:rsidR="007D58A3" w:rsidRPr="007D58A3" w:rsidRDefault="007D58A3" w:rsidP="007D58A3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t>osoby fizyczne:</w:t>
      </w:r>
    </w:p>
    <w:p w14:paraId="28F9D93A" w14:textId="11647F39" w:rsidR="007D58A3" w:rsidRPr="00C83A82" w:rsidRDefault="007D58A3" w:rsidP="007D58A3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</w:pPr>
      <w:r w:rsidRPr="00C83A82"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  <w:t>IL-1      Informacja o lasach</w:t>
      </w:r>
    </w:p>
    <w:p w14:paraId="140F508D" w14:textId="35172953" w:rsidR="007D58A3" w:rsidRPr="00C83A82" w:rsidRDefault="007D58A3" w:rsidP="007D58A3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</w:pPr>
      <w:r w:rsidRPr="00C83A82"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  <w:t>ZIL-1   Dane o przedmiotach opodatkowania podlegających opodatkowaniu</w:t>
      </w:r>
    </w:p>
    <w:p w14:paraId="2A91F9D4" w14:textId="0FE9A346" w:rsidR="007D58A3" w:rsidRPr="00C83A82" w:rsidRDefault="007D58A3" w:rsidP="007D58A3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</w:pPr>
      <w:r w:rsidRPr="00C83A82"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  <w:t>ZIL-2   Dane o przedmiotach opodatkowania zwolnionych z  opodatkowania</w:t>
      </w:r>
    </w:p>
    <w:p w14:paraId="3D2A143B" w14:textId="7C5EA2A2" w:rsidR="007D58A3" w:rsidRPr="00C83A82" w:rsidRDefault="007D58A3" w:rsidP="007D58A3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</w:pPr>
      <w:r w:rsidRPr="00C83A82"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  <w:t>ZIL-3   Dane pozostałych podatników</w:t>
      </w:r>
    </w:p>
    <w:p w14:paraId="1256E996" w14:textId="77777777" w:rsidR="007D58A3" w:rsidRPr="007D58A3" w:rsidRDefault="007D58A3" w:rsidP="007D58A3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t>osoby prawne:</w:t>
      </w:r>
    </w:p>
    <w:p w14:paraId="2B4BE447" w14:textId="4552114B" w:rsidR="007D58A3" w:rsidRPr="00C83A82" w:rsidRDefault="007D58A3" w:rsidP="007D58A3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</w:pPr>
      <w:r w:rsidRPr="00C83A82"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  <w:t>DL-1     Deklaracja na podatek leśny</w:t>
      </w:r>
    </w:p>
    <w:p w14:paraId="198147E5" w14:textId="391FD2B3" w:rsidR="007D58A3" w:rsidRPr="00C83A82" w:rsidRDefault="007D58A3" w:rsidP="007D58A3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</w:pPr>
      <w:r w:rsidRPr="00C83A82"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  <w:t>ZDL-1  Dane o przedmiotach opodatkowania podlegających opodatkowaniu</w:t>
      </w:r>
    </w:p>
    <w:p w14:paraId="0FAFD657" w14:textId="77777777" w:rsidR="007D58A3" w:rsidRPr="007D58A3" w:rsidRDefault="007D58A3" w:rsidP="007D58A3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hyperlink r:id="rId59" w:tgtFrame="_blank" w:tooltip="Otwarcie w nowym oknie" w:history="1">
        <w:r w:rsidRPr="007D58A3">
          <w:rPr>
            <w:rFonts w:ascii="Tahoma" w:eastAsia="Times New Roman" w:hAnsi="Tahoma" w:cs="Tahoma"/>
            <w:b/>
            <w:bCs/>
            <w:color w:val="FFFFFF"/>
            <w:sz w:val="20"/>
            <w:szCs w:val="20"/>
            <w:u w:val="single"/>
            <w:lang w:eastAsia="pl-PL"/>
          </w:rPr>
          <w:t>ZDL-2  Dane o przedmiotach opodatkowania zwolnionych z  opodatkowania</w:t>
        </w:r>
      </w:hyperlink>
    </w:p>
    <w:p w14:paraId="0190F6DA" w14:textId="5EDADCB9" w:rsidR="007D58A3" w:rsidRPr="007D58A3" w:rsidRDefault="007D58A3" w:rsidP="007D58A3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b/>
          <w:bCs/>
          <w:color w:val="1D1C24"/>
          <w:sz w:val="20"/>
          <w:szCs w:val="20"/>
          <w:lang w:eastAsia="pl-PL"/>
        </w:rPr>
        <w:t>PODATKI 2022</w:t>
      </w:r>
    </w:p>
    <w:p w14:paraId="315AAC30" w14:textId="77777777" w:rsidR="007D58A3" w:rsidRPr="007D58A3" w:rsidRDefault="007D58A3" w:rsidP="007D58A3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t> </w:t>
      </w:r>
    </w:p>
    <w:p w14:paraId="7E8C809B" w14:textId="77777777" w:rsidR="007D58A3" w:rsidRPr="007D58A3" w:rsidRDefault="007D58A3" w:rsidP="007D58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b/>
          <w:bCs/>
          <w:color w:val="1D1C24"/>
          <w:sz w:val="20"/>
          <w:szCs w:val="20"/>
          <w:lang w:eastAsia="pl-PL"/>
        </w:rPr>
        <w:t>Podatek rolny</w:t>
      </w:r>
    </w:p>
    <w:p w14:paraId="6F2EB779" w14:textId="77777777" w:rsidR="007D58A3" w:rsidRPr="007D58A3" w:rsidRDefault="007D58A3" w:rsidP="007D58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hyperlink r:id="rId60" w:history="1">
        <w:r w:rsidRPr="007D58A3">
          <w:rPr>
            <w:rFonts w:ascii="Tahoma" w:eastAsia="Times New Roman" w:hAnsi="Tahoma" w:cs="Tahoma"/>
            <w:color w:val="CE0319"/>
            <w:sz w:val="20"/>
            <w:szCs w:val="20"/>
            <w:u w:val="single"/>
            <w:lang w:eastAsia="pl-PL"/>
          </w:rPr>
          <w:t>Komunikat Prezesa GUS w sprawie średniej ceny skupu żyta za okres 11 kwartałów będącej podstawą do ustalenia podatku rolnego na rok podatkowy 2022 (M.P.2021.951)</w:t>
        </w:r>
      </w:hyperlink>
    </w:p>
    <w:p w14:paraId="6E419A9C" w14:textId="77777777" w:rsidR="007D58A3" w:rsidRPr="007D58A3" w:rsidRDefault="007D58A3" w:rsidP="007D58A3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t>stawka podatku rolnego dla gruntów stanowiących gospodarstwo rolne:</w:t>
      </w:r>
    </w:p>
    <w:p w14:paraId="65D54409" w14:textId="77777777" w:rsidR="007D58A3" w:rsidRPr="007D58A3" w:rsidRDefault="007D58A3" w:rsidP="007D58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t>61,48 zł x 2,5 q = 153,70 zł,   </w:t>
      </w:r>
    </w:p>
    <w:p w14:paraId="41A006BA" w14:textId="77777777" w:rsidR="007D58A3" w:rsidRPr="007D58A3" w:rsidRDefault="007D58A3" w:rsidP="007D58A3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t>stawka podatku rolnego dla gruntów nie stanowiących gospodarstwa rolnego:</w:t>
      </w:r>
    </w:p>
    <w:p w14:paraId="332EF845" w14:textId="77777777" w:rsidR="007D58A3" w:rsidRPr="007D58A3" w:rsidRDefault="007D58A3" w:rsidP="007D58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t>61,48 zł x 5 q = 307,40 zł  </w:t>
      </w:r>
    </w:p>
    <w:p w14:paraId="2BF73BB8" w14:textId="77777777" w:rsidR="007D58A3" w:rsidRPr="007D58A3" w:rsidRDefault="007D58A3" w:rsidP="007D58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color w:val="1D1C24"/>
          <w:sz w:val="16"/>
          <w:szCs w:val="16"/>
          <w:lang w:eastAsia="pl-PL"/>
        </w:rPr>
        <w:t> </w:t>
      </w:r>
    </w:p>
    <w:p w14:paraId="087F4647" w14:textId="3076B265" w:rsidR="007D58A3" w:rsidRPr="007D58A3" w:rsidRDefault="007D58A3" w:rsidP="00581CF6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t> </w:t>
      </w:r>
      <w:r w:rsidRPr="007D58A3">
        <w:rPr>
          <w:rFonts w:ascii="Tahoma" w:eastAsia="Times New Roman" w:hAnsi="Tahoma" w:cs="Tahoma"/>
          <w:b/>
          <w:bCs/>
          <w:color w:val="1D1C24"/>
          <w:sz w:val="20"/>
          <w:szCs w:val="20"/>
          <w:lang w:eastAsia="pl-PL"/>
        </w:rPr>
        <w:t>Podatek leśny</w:t>
      </w:r>
    </w:p>
    <w:p w14:paraId="15B7C473" w14:textId="77777777" w:rsidR="007D58A3" w:rsidRPr="00323769" w:rsidRDefault="007D58A3" w:rsidP="007D58A3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hyperlink r:id="rId61" w:tgtFrame="_blank" w:tooltip="Otwarcie w nowym oknie" w:history="1">
        <w:r w:rsidRPr="00323769">
          <w:rPr>
            <w:rFonts w:ascii="Tahoma" w:eastAsia="Times New Roman" w:hAnsi="Tahoma" w:cs="Tahoma"/>
            <w:color w:val="CE0319"/>
            <w:sz w:val="20"/>
            <w:szCs w:val="20"/>
            <w:u w:val="single"/>
            <w:lang w:eastAsia="pl-PL"/>
          </w:rPr>
          <w:t>Komunikat  Prezesa GUS w sprawie średniej ceny sprzedaży drewna, obliczonej wg średniej ceny drewna uzyskanej przez nadleśnictwa za pierwsze trzy kwartały 2021 r. (M.P.2021.950)</w:t>
        </w:r>
      </w:hyperlink>
    </w:p>
    <w:p w14:paraId="45F81B29" w14:textId="77777777" w:rsidR="007D58A3" w:rsidRPr="007D58A3" w:rsidRDefault="007D58A3" w:rsidP="007D58A3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color w:val="1D1C24"/>
          <w:sz w:val="16"/>
          <w:szCs w:val="16"/>
          <w:lang w:eastAsia="pl-PL"/>
        </w:rPr>
        <w:t>(212,26 x 220 m</w:t>
      </w:r>
      <w:r w:rsidRPr="007D58A3">
        <w:rPr>
          <w:rFonts w:ascii="Tahoma" w:eastAsia="Times New Roman" w:hAnsi="Tahoma" w:cs="Tahoma"/>
          <w:color w:val="1D1C24"/>
          <w:sz w:val="20"/>
          <w:szCs w:val="20"/>
          <w:vertAlign w:val="superscript"/>
          <w:lang w:eastAsia="pl-PL"/>
        </w:rPr>
        <w:t>3</w:t>
      </w:r>
      <w:r w:rsidRPr="007D58A3">
        <w:rPr>
          <w:rFonts w:ascii="Tahoma" w:eastAsia="Times New Roman" w:hAnsi="Tahoma" w:cs="Tahoma"/>
          <w:color w:val="1D1C24"/>
          <w:sz w:val="16"/>
          <w:szCs w:val="16"/>
          <w:lang w:eastAsia="pl-PL"/>
        </w:rPr>
        <w:t>= 46,6972 zł)</w:t>
      </w:r>
    </w:p>
    <w:p w14:paraId="5A36D440" w14:textId="77777777" w:rsidR="007D58A3" w:rsidRPr="007D58A3" w:rsidRDefault="007D58A3" w:rsidP="007D58A3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t> </w:t>
      </w:r>
    </w:p>
    <w:p w14:paraId="04798BB9" w14:textId="77777777" w:rsidR="007D58A3" w:rsidRPr="00323769" w:rsidRDefault="007D58A3" w:rsidP="007D58A3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323769">
        <w:rPr>
          <w:rFonts w:ascii="Tahoma" w:eastAsia="Times New Roman" w:hAnsi="Tahoma" w:cs="Tahoma"/>
          <w:b/>
          <w:bCs/>
          <w:color w:val="1D1C24"/>
          <w:sz w:val="20"/>
          <w:szCs w:val="20"/>
          <w:lang w:eastAsia="pl-PL"/>
        </w:rPr>
        <w:lastRenderedPageBreak/>
        <w:t>Podatek od nieruchomości</w:t>
      </w:r>
    </w:p>
    <w:p w14:paraId="45F1DDF9" w14:textId="77777777" w:rsidR="007D58A3" w:rsidRPr="007D58A3" w:rsidRDefault="007D58A3" w:rsidP="007D58A3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hyperlink r:id="rId62" w:tooltip="Uchwała Nr XII/97/19 Rady Gminy Bochnia z dnia 29 listopada 2019 r. w sprawie określenia wysokości stawek podatku od nieruchomości." w:history="1">
        <w:r w:rsidRPr="007D58A3">
          <w:rPr>
            <w:rFonts w:ascii="Tahoma" w:eastAsia="Times New Roman" w:hAnsi="Tahoma" w:cs="Tahoma"/>
            <w:b/>
            <w:bCs/>
            <w:color w:val="CE0319"/>
            <w:sz w:val="16"/>
            <w:szCs w:val="16"/>
            <w:shd w:val="clear" w:color="auto" w:fill="FFFFFF"/>
            <w:lang w:eastAsia="pl-PL"/>
          </w:rPr>
          <w:t>Uchwała Nr XII/97/19 Rady Gminy Bochnia z dnia 29 listopada 2019 r. w sprawie określenia wysokości stawek podatku od nieruchomości.</w:t>
        </w:r>
      </w:hyperlink>
    </w:p>
    <w:p w14:paraId="6ADD61E9" w14:textId="77777777" w:rsidR="007D58A3" w:rsidRPr="007D58A3" w:rsidRDefault="007D58A3" w:rsidP="007D58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hyperlink r:id="rId63" w:tgtFrame="_blank" w:history="1">
        <w:r w:rsidRPr="007D58A3">
          <w:rPr>
            <w:rFonts w:ascii="Tahoma" w:eastAsia="Times New Roman" w:hAnsi="Tahoma" w:cs="Tahoma"/>
            <w:color w:val="CE0319"/>
            <w:sz w:val="20"/>
            <w:szCs w:val="20"/>
            <w:u w:val="single"/>
            <w:lang w:eastAsia="pl-PL"/>
          </w:rPr>
          <w:t>Uchwała Nr XXXIII/245/21 Rady Gminy Bochnia z  dnia 30 listopada 2021 r. w sprawie zmiany Uchwały  w sprawie określenia stawek podatku od nieruchomości nr XII/97/19 z dnia 29 listopada 2019 r.</w:t>
        </w:r>
      </w:hyperlink>
    </w:p>
    <w:p w14:paraId="4A021A49" w14:textId="77777777" w:rsidR="007D58A3" w:rsidRPr="007D58A3" w:rsidRDefault="007D58A3" w:rsidP="007D58A3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hyperlink r:id="rId64" w:history="1">
        <w:r w:rsidRPr="007D58A3">
          <w:rPr>
            <w:rFonts w:ascii="Tahoma" w:eastAsia="Times New Roman" w:hAnsi="Tahoma" w:cs="Tahoma"/>
            <w:color w:val="CE0319"/>
            <w:sz w:val="16"/>
            <w:szCs w:val="16"/>
            <w:u w:val="single"/>
            <w:shd w:val="clear" w:color="auto" w:fill="FFFFFF"/>
            <w:lang w:eastAsia="pl-PL"/>
          </w:rPr>
          <w:t>Uchwała Nr XII/111/15 Rady Gminy Bochnia z dnia 30 listopada 2015 r. w sprawie wprowadzenia zwolnień w podatku od nieruchomości</w:t>
        </w:r>
      </w:hyperlink>
      <w:r w:rsidRPr="007D58A3">
        <w:rPr>
          <w:rFonts w:ascii="Tahoma" w:eastAsia="Times New Roman" w:hAnsi="Tahoma" w:cs="Tahoma"/>
          <w:color w:val="1D1C24"/>
          <w:sz w:val="16"/>
          <w:szCs w:val="16"/>
          <w:lang w:eastAsia="pl-PL"/>
        </w:rPr>
        <w:t>.</w:t>
      </w:r>
    </w:p>
    <w:p w14:paraId="4DB73910" w14:textId="77777777" w:rsidR="007D58A3" w:rsidRPr="007D58A3" w:rsidRDefault="007D58A3" w:rsidP="007D58A3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b/>
          <w:bCs/>
          <w:color w:val="1D1C24"/>
          <w:sz w:val="16"/>
          <w:szCs w:val="16"/>
          <w:lang w:eastAsia="pl-PL"/>
        </w:rPr>
        <w:t> </w:t>
      </w:r>
    </w:p>
    <w:p w14:paraId="0914ECCA" w14:textId="77777777" w:rsidR="007D58A3" w:rsidRPr="007D58A3" w:rsidRDefault="007D58A3" w:rsidP="007D58A3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b/>
          <w:bCs/>
          <w:color w:val="1D1C24"/>
          <w:sz w:val="20"/>
          <w:szCs w:val="20"/>
          <w:lang w:eastAsia="pl-PL"/>
        </w:rPr>
        <w:t>Ogólnokrajowe wzory informacji i deklaracji  podatkowych obowiązujące od 01.07.2019 r.</w:t>
      </w:r>
    </w:p>
    <w:p w14:paraId="009F807B" w14:textId="311E6D41" w:rsidR="007D58A3" w:rsidRPr="007D58A3" w:rsidRDefault="007D58A3" w:rsidP="00323769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t> </w:t>
      </w:r>
      <w:r w:rsidRPr="007D58A3">
        <w:rPr>
          <w:rFonts w:ascii="Tahoma" w:eastAsia="Times New Roman" w:hAnsi="Tahoma" w:cs="Tahoma"/>
          <w:b/>
          <w:bCs/>
          <w:color w:val="1D1C24"/>
          <w:sz w:val="20"/>
          <w:szCs w:val="20"/>
          <w:lang w:eastAsia="pl-PL"/>
        </w:rPr>
        <w:t>Podatek od nieruchomości</w:t>
      </w:r>
    </w:p>
    <w:p w14:paraId="02109594" w14:textId="77777777" w:rsidR="007D58A3" w:rsidRPr="007D58A3" w:rsidRDefault="007D58A3" w:rsidP="007D58A3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color w:val="1D1C24"/>
          <w:sz w:val="16"/>
          <w:szCs w:val="16"/>
          <w:lang w:eastAsia="pl-PL"/>
        </w:rPr>
        <w:t>osoby fizyczne:</w:t>
      </w:r>
    </w:p>
    <w:p w14:paraId="5146FD4A" w14:textId="23AA0B63" w:rsidR="007D58A3" w:rsidRPr="00323769" w:rsidRDefault="007D58A3" w:rsidP="007D58A3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</w:pPr>
      <w:r w:rsidRPr="00323769">
        <w:rPr>
          <w:rFonts w:ascii="Tahoma" w:eastAsia="Times New Roman" w:hAnsi="Tahoma" w:cs="Tahoma"/>
          <w:color w:val="000000" w:themeColor="text1"/>
          <w:sz w:val="16"/>
          <w:szCs w:val="16"/>
          <w:lang w:eastAsia="pl-PL"/>
        </w:rPr>
        <w:t>IN-1     Informacja o nieruchomościach i obiektach budowlanych</w:t>
      </w:r>
    </w:p>
    <w:p w14:paraId="2B6FE53F" w14:textId="4F06EFD2" w:rsidR="007D58A3" w:rsidRPr="00323769" w:rsidRDefault="007D58A3" w:rsidP="007D58A3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</w:pPr>
      <w:r w:rsidRPr="00323769">
        <w:rPr>
          <w:rFonts w:ascii="Tahoma" w:eastAsia="Times New Roman" w:hAnsi="Tahoma" w:cs="Tahoma"/>
          <w:color w:val="000000" w:themeColor="text1"/>
          <w:sz w:val="16"/>
          <w:szCs w:val="16"/>
          <w:lang w:eastAsia="pl-PL"/>
        </w:rPr>
        <w:t>ZIN-1   Dane o przedmiotach opodatkowania podlegających opodatkowaniu</w:t>
      </w:r>
    </w:p>
    <w:p w14:paraId="7EBA6B03" w14:textId="08A40707" w:rsidR="007D58A3" w:rsidRPr="00323769" w:rsidRDefault="007D58A3" w:rsidP="007D58A3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</w:pPr>
      <w:r w:rsidRPr="00323769">
        <w:rPr>
          <w:rFonts w:ascii="Tahoma" w:eastAsia="Times New Roman" w:hAnsi="Tahoma" w:cs="Tahoma"/>
          <w:color w:val="000000" w:themeColor="text1"/>
          <w:sz w:val="16"/>
          <w:szCs w:val="16"/>
          <w:lang w:eastAsia="pl-PL"/>
        </w:rPr>
        <w:t>ZIN-2   Dane o przedmiotach opodatkowania zwolnionych z  opodatkowania</w:t>
      </w:r>
    </w:p>
    <w:p w14:paraId="50A85D15" w14:textId="15E54074" w:rsidR="007D58A3" w:rsidRPr="00323769" w:rsidRDefault="007D58A3" w:rsidP="007D58A3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</w:pPr>
      <w:r w:rsidRPr="00323769">
        <w:rPr>
          <w:rFonts w:ascii="Tahoma" w:eastAsia="Times New Roman" w:hAnsi="Tahoma" w:cs="Tahoma"/>
          <w:color w:val="000000" w:themeColor="text1"/>
          <w:sz w:val="16"/>
          <w:szCs w:val="16"/>
          <w:lang w:eastAsia="pl-PL"/>
        </w:rPr>
        <w:t>ZIN-3   Dane pozostałych podatników</w:t>
      </w:r>
    </w:p>
    <w:p w14:paraId="6607C65E" w14:textId="77777777" w:rsidR="007D58A3" w:rsidRPr="007D58A3" w:rsidRDefault="007D58A3" w:rsidP="007D58A3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color w:val="1D1C24"/>
          <w:sz w:val="16"/>
          <w:szCs w:val="16"/>
          <w:lang w:eastAsia="pl-PL"/>
        </w:rPr>
        <w:t>osoby prawne:</w:t>
      </w:r>
    </w:p>
    <w:p w14:paraId="5351F8E3" w14:textId="00C7A4CB" w:rsidR="007D58A3" w:rsidRPr="00323769" w:rsidRDefault="007D58A3" w:rsidP="007D58A3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</w:pPr>
      <w:r w:rsidRPr="00323769">
        <w:rPr>
          <w:rFonts w:ascii="Tahoma" w:eastAsia="Times New Roman" w:hAnsi="Tahoma" w:cs="Tahoma"/>
          <w:color w:val="000000" w:themeColor="text1"/>
          <w:sz w:val="16"/>
          <w:szCs w:val="16"/>
          <w:lang w:eastAsia="pl-PL"/>
        </w:rPr>
        <w:t>DN-1     Deklaracja na podatek od nieruchomości</w:t>
      </w:r>
    </w:p>
    <w:p w14:paraId="0AC5F628" w14:textId="3DF3BA75" w:rsidR="007D58A3" w:rsidRPr="00323769" w:rsidRDefault="007D58A3" w:rsidP="007D58A3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</w:pPr>
      <w:r w:rsidRPr="00323769">
        <w:rPr>
          <w:rFonts w:ascii="Tahoma" w:eastAsia="Times New Roman" w:hAnsi="Tahoma" w:cs="Tahoma"/>
          <w:color w:val="000000" w:themeColor="text1"/>
          <w:sz w:val="16"/>
          <w:szCs w:val="16"/>
          <w:lang w:eastAsia="pl-PL"/>
        </w:rPr>
        <w:t>ZDN-1  Dane o przedmiotach opodatkowania podlegających opodatkowaniu</w:t>
      </w:r>
    </w:p>
    <w:p w14:paraId="67812044" w14:textId="51A7EFE2" w:rsidR="007D58A3" w:rsidRPr="00323769" w:rsidRDefault="007D58A3" w:rsidP="007D58A3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</w:pPr>
      <w:r w:rsidRPr="00323769">
        <w:rPr>
          <w:rFonts w:ascii="Tahoma" w:eastAsia="Times New Roman" w:hAnsi="Tahoma" w:cs="Tahoma"/>
          <w:color w:val="000000" w:themeColor="text1"/>
          <w:sz w:val="16"/>
          <w:szCs w:val="16"/>
          <w:shd w:val="clear" w:color="auto" w:fill="FFFFFF"/>
          <w:lang w:eastAsia="pl-PL"/>
        </w:rPr>
        <w:t>ZDN-2  Dane o przedmiotach opodatkowania zwolnionych z  opodatkowania</w:t>
      </w:r>
    </w:p>
    <w:p w14:paraId="5FBFB255" w14:textId="77777777" w:rsidR="007D58A3" w:rsidRPr="007D58A3" w:rsidRDefault="007D58A3" w:rsidP="007D58A3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t> </w:t>
      </w:r>
    </w:p>
    <w:p w14:paraId="58295AB8" w14:textId="77777777" w:rsidR="007D58A3" w:rsidRPr="007D58A3" w:rsidRDefault="007D58A3" w:rsidP="007D58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b/>
          <w:bCs/>
          <w:color w:val="1D1C24"/>
          <w:sz w:val="20"/>
          <w:szCs w:val="20"/>
          <w:lang w:eastAsia="pl-PL"/>
        </w:rPr>
        <w:t>Podatek rolny</w:t>
      </w:r>
    </w:p>
    <w:p w14:paraId="458A17A4" w14:textId="77777777" w:rsidR="007D58A3" w:rsidRPr="007D58A3" w:rsidRDefault="007D58A3" w:rsidP="007D58A3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color w:val="1D1C24"/>
          <w:sz w:val="16"/>
          <w:szCs w:val="16"/>
          <w:lang w:eastAsia="pl-PL"/>
        </w:rPr>
        <w:t>osoby fizyczne:</w:t>
      </w:r>
    </w:p>
    <w:p w14:paraId="5DB9BD67" w14:textId="6AA8ED4D" w:rsidR="007D58A3" w:rsidRPr="00323769" w:rsidRDefault="007D58A3" w:rsidP="007D58A3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</w:pPr>
      <w:r w:rsidRPr="00323769">
        <w:rPr>
          <w:rFonts w:ascii="Tahoma" w:eastAsia="Times New Roman" w:hAnsi="Tahoma" w:cs="Tahoma"/>
          <w:color w:val="000000" w:themeColor="text1"/>
          <w:sz w:val="16"/>
          <w:szCs w:val="16"/>
          <w:lang w:eastAsia="pl-PL"/>
        </w:rPr>
        <w:t>IR-1     Informacja o gruntach</w:t>
      </w:r>
    </w:p>
    <w:p w14:paraId="39A3F58E" w14:textId="5B719C6E" w:rsidR="007D58A3" w:rsidRPr="00323769" w:rsidRDefault="007D58A3" w:rsidP="007D58A3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</w:pPr>
      <w:r w:rsidRPr="00323769">
        <w:rPr>
          <w:rFonts w:ascii="Tahoma" w:eastAsia="Times New Roman" w:hAnsi="Tahoma" w:cs="Tahoma"/>
          <w:color w:val="000000" w:themeColor="text1"/>
          <w:sz w:val="16"/>
          <w:szCs w:val="16"/>
          <w:lang w:eastAsia="pl-PL"/>
        </w:rPr>
        <w:t>ZIR-1  Dane o przedmiotach opodatkowania podlegających opodatkowaniu</w:t>
      </w:r>
    </w:p>
    <w:p w14:paraId="621019F5" w14:textId="61DC0F9B" w:rsidR="007D58A3" w:rsidRPr="00323769" w:rsidRDefault="007D58A3" w:rsidP="007D58A3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</w:pPr>
      <w:r w:rsidRPr="00323769">
        <w:rPr>
          <w:rFonts w:ascii="Tahoma" w:eastAsia="Times New Roman" w:hAnsi="Tahoma" w:cs="Tahoma"/>
          <w:color w:val="000000" w:themeColor="text1"/>
          <w:sz w:val="16"/>
          <w:szCs w:val="16"/>
          <w:lang w:eastAsia="pl-PL"/>
        </w:rPr>
        <w:t>ZIR-2  Dane o przedmiotach opodatkowania zwolnionych z  opodatkowania</w:t>
      </w:r>
    </w:p>
    <w:p w14:paraId="1EC0AFE3" w14:textId="52847182" w:rsidR="007D58A3" w:rsidRPr="00323769" w:rsidRDefault="007D58A3" w:rsidP="007D58A3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</w:pPr>
      <w:r w:rsidRPr="00323769">
        <w:rPr>
          <w:rFonts w:ascii="Tahoma" w:eastAsia="Times New Roman" w:hAnsi="Tahoma" w:cs="Tahoma"/>
          <w:color w:val="000000" w:themeColor="text1"/>
          <w:sz w:val="16"/>
          <w:szCs w:val="16"/>
          <w:lang w:eastAsia="pl-PL"/>
        </w:rPr>
        <w:t>ZIR-3  Dane pozostałych podatników</w:t>
      </w:r>
    </w:p>
    <w:p w14:paraId="61284FCF" w14:textId="77777777" w:rsidR="007D58A3" w:rsidRPr="007D58A3" w:rsidRDefault="007D58A3" w:rsidP="007D58A3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color w:val="1D1C24"/>
          <w:sz w:val="16"/>
          <w:szCs w:val="16"/>
          <w:lang w:eastAsia="pl-PL"/>
        </w:rPr>
        <w:t>osoby prawne:</w:t>
      </w:r>
    </w:p>
    <w:p w14:paraId="628AA8D1" w14:textId="1E91C8AB" w:rsidR="007D58A3" w:rsidRPr="00323769" w:rsidRDefault="007D58A3" w:rsidP="007D58A3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</w:pPr>
      <w:r w:rsidRPr="00323769">
        <w:rPr>
          <w:rFonts w:ascii="Tahoma" w:eastAsia="Times New Roman" w:hAnsi="Tahoma" w:cs="Tahoma"/>
          <w:color w:val="000000" w:themeColor="text1"/>
          <w:sz w:val="16"/>
          <w:szCs w:val="16"/>
          <w:shd w:val="clear" w:color="auto" w:fill="FFFFFF"/>
          <w:lang w:eastAsia="pl-PL"/>
        </w:rPr>
        <w:t>DR-1     Deklaracja na podatek rolny</w:t>
      </w:r>
    </w:p>
    <w:p w14:paraId="7C7B33FC" w14:textId="063CF7AF" w:rsidR="007D58A3" w:rsidRPr="00323769" w:rsidRDefault="007D58A3" w:rsidP="007D58A3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</w:pPr>
      <w:r w:rsidRPr="00323769">
        <w:rPr>
          <w:rFonts w:ascii="Tahoma" w:eastAsia="Times New Roman" w:hAnsi="Tahoma" w:cs="Tahoma"/>
          <w:color w:val="000000" w:themeColor="text1"/>
          <w:sz w:val="16"/>
          <w:szCs w:val="16"/>
          <w:shd w:val="clear" w:color="auto" w:fill="FFFFFF"/>
          <w:lang w:eastAsia="pl-PL"/>
        </w:rPr>
        <w:t>ZDR-1   Dane o przedmiotach opodatkowania podlegających opodatkowaniu</w:t>
      </w:r>
    </w:p>
    <w:p w14:paraId="1D86577D" w14:textId="6E9FE327" w:rsidR="007D58A3" w:rsidRPr="00323769" w:rsidRDefault="007D58A3" w:rsidP="007D58A3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</w:pPr>
      <w:r w:rsidRPr="00323769">
        <w:rPr>
          <w:rFonts w:ascii="Tahoma" w:eastAsia="Times New Roman" w:hAnsi="Tahoma" w:cs="Tahoma"/>
          <w:color w:val="000000" w:themeColor="text1"/>
          <w:sz w:val="16"/>
          <w:szCs w:val="16"/>
          <w:shd w:val="clear" w:color="auto" w:fill="FFFFFF"/>
          <w:lang w:eastAsia="pl-PL"/>
        </w:rPr>
        <w:t>ZDR-2   Dane o przedmiotach opodatkowania zwolnionych z  opodatkowania</w:t>
      </w:r>
    </w:p>
    <w:p w14:paraId="45D72383" w14:textId="77777777" w:rsidR="007D58A3" w:rsidRPr="007D58A3" w:rsidRDefault="007D58A3" w:rsidP="007D58A3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lastRenderedPageBreak/>
        <w:t> </w:t>
      </w:r>
    </w:p>
    <w:p w14:paraId="697A2EE8" w14:textId="77777777" w:rsidR="007D58A3" w:rsidRPr="007D58A3" w:rsidRDefault="007D58A3" w:rsidP="007D58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b/>
          <w:bCs/>
          <w:color w:val="1D1C24"/>
          <w:sz w:val="20"/>
          <w:szCs w:val="20"/>
          <w:lang w:eastAsia="pl-PL"/>
        </w:rPr>
        <w:t>Podatek leśny</w:t>
      </w:r>
    </w:p>
    <w:p w14:paraId="0F665DB7" w14:textId="77777777" w:rsidR="007D58A3" w:rsidRPr="007D58A3" w:rsidRDefault="007D58A3" w:rsidP="007D58A3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color w:val="1D1C24"/>
          <w:sz w:val="16"/>
          <w:szCs w:val="16"/>
          <w:lang w:eastAsia="pl-PL"/>
        </w:rPr>
        <w:t>osoby fizyczne:</w:t>
      </w:r>
    </w:p>
    <w:p w14:paraId="6525EA61" w14:textId="7F8E47FB" w:rsidR="007D58A3" w:rsidRPr="00323769" w:rsidRDefault="007D58A3" w:rsidP="007D58A3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</w:pPr>
      <w:r w:rsidRPr="00323769">
        <w:rPr>
          <w:rFonts w:ascii="Tahoma" w:eastAsia="Times New Roman" w:hAnsi="Tahoma" w:cs="Tahoma"/>
          <w:color w:val="000000" w:themeColor="text1"/>
          <w:sz w:val="16"/>
          <w:szCs w:val="16"/>
          <w:lang w:eastAsia="pl-PL"/>
        </w:rPr>
        <w:t>IL-1      Informacja o lasach</w:t>
      </w:r>
    </w:p>
    <w:p w14:paraId="7A9D6E37" w14:textId="28861FF4" w:rsidR="007D58A3" w:rsidRPr="00323769" w:rsidRDefault="007D58A3" w:rsidP="007D58A3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</w:pPr>
      <w:r w:rsidRPr="00323769">
        <w:rPr>
          <w:rFonts w:ascii="Tahoma" w:eastAsia="Times New Roman" w:hAnsi="Tahoma" w:cs="Tahoma"/>
          <w:color w:val="000000" w:themeColor="text1"/>
          <w:sz w:val="16"/>
          <w:szCs w:val="16"/>
          <w:lang w:eastAsia="pl-PL"/>
        </w:rPr>
        <w:t>ZIL-1   Dane o przedmiotach opodatkowania podlegających opodatkowaniu</w:t>
      </w:r>
    </w:p>
    <w:p w14:paraId="049A322A" w14:textId="47BB47F8" w:rsidR="007D58A3" w:rsidRPr="00323769" w:rsidRDefault="007D58A3" w:rsidP="007D58A3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</w:pPr>
      <w:r w:rsidRPr="00323769">
        <w:rPr>
          <w:rFonts w:ascii="Tahoma" w:eastAsia="Times New Roman" w:hAnsi="Tahoma" w:cs="Tahoma"/>
          <w:color w:val="000000" w:themeColor="text1"/>
          <w:sz w:val="16"/>
          <w:szCs w:val="16"/>
          <w:lang w:eastAsia="pl-PL"/>
        </w:rPr>
        <w:t>ZIL-2   Dane o przedmiotach opodatkowania zwolnionych z  opodatkowania</w:t>
      </w:r>
    </w:p>
    <w:p w14:paraId="2A83243D" w14:textId="77FE5016" w:rsidR="007D58A3" w:rsidRPr="00323769" w:rsidRDefault="007D58A3" w:rsidP="007D58A3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</w:pPr>
      <w:r w:rsidRPr="00323769">
        <w:rPr>
          <w:rFonts w:ascii="Tahoma" w:eastAsia="Times New Roman" w:hAnsi="Tahoma" w:cs="Tahoma"/>
          <w:color w:val="000000" w:themeColor="text1"/>
          <w:sz w:val="16"/>
          <w:szCs w:val="16"/>
          <w:lang w:eastAsia="pl-PL"/>
        </w:rPr>
        <w:t>ZIL-3   Dane pozostałych podatników</w:t>
      </w:r>
    </w:p>
    <w:p w14:paraId="04120DBB" w14:textId="77777777" w:rsidR="007D58A3" w:rsidRPr="007D58A3" w:rsidRDefault="007D58A3" w:rsidP="007D58A3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color w:val="1D1C24"/>
          <w:sz w:val="16"/>
          <w:szCs w:val="16"/>
          <w:lang w:eastAsia="pl-PL"/>
        </w:rPr>
        <w:t>osoby prawne:</w:t>
      </w:r>
    </w:p>
    <w:p w14:paraId="43A5830B" w14:textId="03103B66" w:rsidR="007D58A3" w:rsidRPr="00323769" w:rsidRDefault="007D58A3" w:rsidP="007D58A3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</w:pPr>
      <w:r w:rsidRPr="00323769">
        <w:rPr>
          <w:rFonts w:ascii="Tahoma" w:eastAsia="Times New Roman" w:hAnsi="Tahoma" w:cs="Tahoma"/>
          <w:color w:val="000000" w:themeColor="text1"/>
          <w:sz w:val="16"/>
          <w:szCs w:val="16"/>
          <w:lang w:eastAsia="pl-PL"/>
        </w:rPr>
        <w:t>DL-1     Deklaracja na podatek leśny</w:t>
      </w:r>
    </w:p>
    <w:p w14:paraId="3FA11B1B" w14:textId="0285A328" w:rsidR="007D58A3" w:rsidRPr="00323769" w:rsidRDefault="007D58A3" w:rsidP="007D58A3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</w:pPr>
      <w:r w:rsidRPr="00323769">
        <w:rPr>
          <w:rFonts w:ascii="Tahoma" w:eastAsia="Times New Roman" w:hAnsi="Tahoma" w:cs="Tahoma"/>
          <w:color w:val="000000" w:themeColor="text1"/>
          <w:sz w:val="16"/>
          <w:szCs w:val="16"/>
          <w:lang w:eastAsia="pl-PL"/>
        </w:rPr>
        <w:t>ZDL-1  Dane o przedmiotach opodatkowania podlegających opodatkowaniu</w:t>
      </w:r>
    </w:p>
    <w:p w14:paraId="2299BA0B" w14:textId="77777777" w:rsidR="007D58A3" w:rsidRPr="007D58A3" w:rsidRDefault="007D58A3" w:rsidP="007D58A3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hyperlink r:id="rId65" w:tgtFrame="_blank" w:tooltip="Otwarcie w nowym oknie" w:history="1">
        <w:r w:rsidRPr="007D58A3">
          <w:rPr>
            <w:rFonts w:ascii="Tahoma" w:eastAsia="Times New Roman" w:hAnsi="Tahoma" w:cs="Tahoma"/>
            <w:b/>
            <w:bCs/>
            <w:color w:val="FFFFFF"/>
            <w:sz w:val="16"/>
            <w:szCs w:val="16"/>
            <w:u w:val="single"/>
            <w:lang w:eastAsia="pl-PL"/>
          </w:rPr>
          <w:t>ZDL-2  Dane o przedmiotach opodatkowania zwolnionych z  opodatkowania</w:t>
        </w:r>
      </w:hyperlink>
      <w:r w:rsidRPr="007D58A3">
        <w:rPr>
          <w:rFonts w:ascii="Tahoma" w:eastAsia="Times New Roman" w:hAnsi="Tahoma" w:cs="Tahoma"/>
          <w:b/>
          <w:bCs/>
          <w:color w:val="1D1C24"/>
          <w:sz w:val="16"/>
          <w:szCs w:val="16"/>
          <w:lang w:eastAsia="pl-PL"/>
        </w:rPr>
        <w:t> </w:t>
      </w:r>
    </w:p>
    <w:p w14:paraId="7E830CA9" w14:textId="77777777" w:rsidR="007D58A3" w:rsidRPr="007D58A3" w:rsidRDefault="007D58A3" w:rsidP="007D58A3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b/>
          <w:bCs/>
          <w:color w:val="1D1C24"/>
          <w:sz w:val="16"/>
          <w:szCs w:val="16"/>
          <w:lang w:eastAsia="pl-PL"/>
        </w:rPr>
        <w:t> </w:t>
      </w:r>
    </w:p>
    <w:p w14:paraId="7731B2CA" w14:textId="77777777" w:rsidR="00323769" w:rsidRDefault="007D58A3" w:rsidP="007D58A3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color w:val="1D1C24"/>
          <w:sz w:val="16"/>
          <w:szCs w:val="16"/>
          <w:lang w:eastAsia="pl-PL"/>
        </w:rPr>
      </w:pPr>
      <w:r w:rsidRPr="007D58A3">
        <w:rPr>
          <w:rFonts w:ascii="Tahoma" w:eastAsia="Times New Roman" w:hAnsi="Tahoma" w:cs="Tahoma"/>
          <w:b/>
          <w:bCs/>
          <w:color w:val="1D1C24"/>
          <w:sz w:val="16"/>
          <w:szCs w:val="16"/>
          <w:lang w:eastAsia="pl-PL"/>
        </w:rPr>
        <w:br/>
      </w:r>
    </w:p>
    <w:p w14:paraId="76EA88E1" w14:textId="77777777" w:rsidR="00323769" w:rsidRDefault="00323769" w:rsidP="007D58A3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color w:val="1D1C24"/>
          <w:sz w:val="16"/>
          <w:szCs w:val="16"/>
          <w:lang w:eastAsia="pl-PL"/>
        </w:rPr>
      </w:pPr>
    </w:p>
    <w:p w14:paraId="004EC37F" w14:textId="48A4D775" w:rsidR="007D58A3" w:rsidRPr="007D58A3" w:rsidRDefault="007D58A3" w:rsidP="007D58A3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b/>
          <w:bCs/>
          <w:color w:val="1D1C24"/>
          <w:sz w:val="16"/>
          <w:szCs w:val="16"/>
          <w:lang w:eastAsia="pl-PL"/>
        </w:rPr>
        <w:t>PODATKI 2021</w:t>
      </w:r>
    </w:p>
    <w:p w14:paraId="68AE948F" w14:textId="77777777" w:rsidR="007D58A3" w:rsidRPr="007D58A3" w:rsidRDefault="007D58A3" w:rsidP="007D58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b/>
          <w:bCs/>
          <w:color w:val="1D1C24"/>
          <w:sz w:val="20"/>
          <w:szCs w:val="20"/>
          <w:lang w:eastAsia="pl-PL"/>
        </w:rPr>
        <w:t>Podatek rolny</w:t>
      </w:r>
    </w:p>
    <w:p w14:paraId="0C861F59" w14:textId="77777777" w:rsidR="007D58A3" w:rsidRPr="007D58A3" w:rsidRDefault="007D58A3" w:rsidP="007D58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hyperlink r:id="rId66" w:tooltip="r" w:history="1">
        <w:r w:rsidRPr="007D58A3">
          <w:rPr>
            <w:rFonts w:ascii="Tahoma" w:eastAsia="Times New Roman" w:hAnsi="Tahoma" w:cs="Tahoma"/>
            <w:color w:val="CE0319"/>
            <w:sz w:val="20"/>
            <w:szCs w:val="20"/>
            <w:u w:val="single"/>
            <w:lang w:eastAsia="pl-PL"/>
          </w:rPr>
          <w:t>Komunikat Prezesa GUS w sprawie średniej ceny skupu żyta za okres 11 kwartałów będącej podstawą do ustalenia podatku rolnego na rok podatkowy 2021 (M.P.2020.982)</w:t>
        </w:r>
      </w:hyperlink>
    </w:p>
    <w:p w14:paraId="106D62B1" w14:textId="77777777" w:rsidR="007D58A3" w:rsidRPr="007D58A3" w:rsidRDefault="007D58A3" w:rsidP="007D58A3">
      <w:pPr>
        <w:numPr>
          <w:ilvl w:val="0"/>
          <w:numId w:val="1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t>stawka podatku rolnego dla gruntów stanowiących gospodarstwo rolne:</w:t>
      </w:r>
    </w:p>
    <w:p w14:paraId="4F6FCD1B" w14:textId="77777777" w:rsidR="007D58A3" w:rsidRPr="007D58A3" w:rsidRDefault="007D58A3" w:rsidP="007D58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t>58.55 zł x 2,5 q = 146,3750 zł,   </w:t>
      </w:r>
    </w:p>
    <w:p w14:paraId="0F1C767A" w14:textId="77777777" w:rsidR="007D58A3" w:rsidRPr="007D58A3" w:rsidRDefault="007D58A3" w:rsidP="007D58A3">
      <w:pPr>
        <w:numPr>
          <w:ilvl w:val="0"/>
          <w:numId w:val="18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t>stawka podatku rolnego dla gruntów nie stanowiących gospodarstwa rolnego:</w:t>
      </w:r>
    </w:p>
    <w:p w14:paraId="51F9EEDA" w14:textId="77777777" w:rsidR="007D58A3" w:rsidRPr="007D58A3" w:rsidRDefault="007D58A3" w:rsidP="007D58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t>58,55 zł x 5 q = 292,75 zł  </w:t>
      </w:r>
    </w:p>
    <w:p w14:paraId="7C4CF470" w14:textId="77777777" w:rsidR="007D58A3" w:rsidRPr="007D58A3" w:rsidRDefault="007D58A3" w:rsidP="007D58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b/>
          <w:bCs/>
          <w:color w:val="1D1C24"/>
          <w:sz w:val="20"/>
          <w:szCs w:val="20"/>
          <w:lang w:eastAsia="pl-PL"/>
        </w:rPr>
        <w:t> </w:t>
      </w:r>
    </w:p>
    <w:p w14:paraId="2F4A6553" w14:textId="77777777" w:rsidR="007D58A3" w:rsidRPr="007D58A3" w:rsidRDefault="007D58A3" w:rsidP="007D58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b/>
          <w:bCs/>
          <w:color w:val="1D1C24"/>
          <w:sz w:val="20"/>
          <w:szCs w:val="20"/>
          <w:lang w:eastAsia="pl-PL"/>
        </w:rPr>
        <w:t>Podatek leśny</w:t>
      </w:r>
    </w:p>
    <w:p w14:paraId="541DE5B6" w14:textId="77777777" w:rsidR="007D58A3" w:rsidRPr="007D58A3" w:rsidRDefault="007D58A3" w:rsidP="007D58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hyperlink r:id="rId67" w:tooltip="l" w:history="1">
        <w:r w:rsidRPr="007D58A3">
          <w:rPr>
            <w:rFonts w:ascii="Tahoma" w:eastAsia="Times New Roman" w:hAnsi="Tahoma" w:cs="Tahoma"/>
            <w:color w:val="CE0319"/>
            <w:sz w:val="20"/>
            <w:szCs w:val="20"/>
            <w:u w:val="single"/>
            <w:lang w:eastAsia="pl-PL"/>
          </w:rPr>
          <w:t>Komunikat  Prezesa GUS w sprawie średniej ceny sprzedaży drewna, obliczonej wg średniej ceny drewna uzyskanej przez nadleśnictwa za pierwsze trzy kwartały 2020 r.(M.P.2020.983)</w:t>
        </w:r>
      </w:hyperlink>
    </w:p>
    <w:p w14:paraId="1A0258AD" w14:textId="77777777" w:rsidR="007D58A3" w:rsidRPr="007D58A3" w:rsidRDefault="007D58A3" w:rsidP="007D58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t>(196,84 x 220 m</w:t>
      </w:r>
      <w:r w:rsidRPr="007D58A3">
        <w:rPr>
          <w:rFonts w:ascii="Tahoma" w:eastAsia="Times New Roman" w:hAnsi="Tahoma" w:cs="Tahoma"/>
          <w:color w:val="1D1C24"/>
          <w:sz w:val="20"/>
          <w:szCs w:val="20"/>
          <w:vertAlign w:val="superscript"/>
          <w:lang w:eastAsia="pl-PL"/>
        </w:rPr>
        <w:t>3</w:t>
      </w:r>
      <w:r w:rsidRPr="007D58A3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t>= 43,3048 zł)</w:t>
      </w:r>
    </w:p>
    <w:p w14:paraId="6710AB5A" w14:textId="77777777" w:rsidR="007D58A3" w:rsidRPr="007D58A3" w:rsidRDefault="007D58A3" w:rsidP="007D58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b/>
          <w:bCs/>
          <w:color w:val="1D1C24"/>
          <w:sz w:val="20"/>
          <w:szCs w:val="20"/>
          <w:lang w:eastAsia="pl-PL"/>
        </w:rPr>
        <w:t>Podatek od nieruchomości</w:t>
      </w:r>
    </w:p>
    <w:p w14:paraId="058A98FB" w14:textId="77777777" w:rsidR="007D58A3" w:rsidRPr="007D58A3" w:rsidRDefault="007D58A3" w:rsidP="007D58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hyperlink r:id="rId68" w:tooltip="Uchwała Nr XII/97/19 Rady Gminy Bochnia z dnia 29 listopada 2019 r. w sprawie określenia wysokości stawek podatku od nieruchomości." w:history="1">
        <w:r w:rsidRPr="00816AE7">
          <w:rPr>
            <w:rFonts w:ascii="Tahoma" w:eastAsia="Times New Roman" w:hAnsi="Tahoma" w:cs="Tahoma"/>
            <w:b/>
            <w:bCs/>
            <w:color w:val="CE0319"/>
            <w:sz w:val="20"/>
            <w:szCs w:val="20"/>
            <w:u w:val="single"/>
            <w:lang w:eastAsia="pl-PL"/>
          </w:rPr>
          <w:t>Uchwała Nr XII/97/19 Rady Gminy Bochnia z dnia 29 listopada 2019 r. w sprawie określenia wysokości stawek podatku od nieruchomości</w:t>
        </w:r>
        <w:r w:rsidRPr="007D58A3">
          <w:rPr>
            <w:rFonts w:ascii="Tahoma" w:eastAsia="Times New Roman" w:hAnsi="Tahoma" w:cs="Tahoma"/>
            <w:b/>
            <w:bCs/>
            <w:color w:val="CE0319"/>
            <w:sz w:val="20"/>
            <w:szCs w:val="20"/>
            <w:lang w:eastAsia="pl-PL"/>
          </w:rPr>
          <w:t>.</w:t>
        </w:r>
      </w:hyperlink>
    </w:p>
    <w:p w14:paraId="311B7D45" w14:textId="77777777" w:rsidR="007D58A3" w:rsidRPr="007D58A3" w:rsidRDefault="007D58A3" w:rsidP="007D58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hyperlink r:id="rId69" w:history="1">
        <w:r w:rsidRPr="007D58A3">
          <w:rPr>
            <w:rFonts w:ascii="Tahoma" w:eastAsia="Times New Roman" w:hAnsi="Tahoma" w:cs="Tahoma"/>
            <w:color w:val="CE0319"/>
            <w:sz w:val="20"/>
            <w:szCs w:val="20"/>
            <w:u w:val="single"/>
            <w:lang w:eastAsia="pl-PL"/>
          </w:rPr>
          <w:t>Uchwała nr XIII/125/15 Rady Gminy Bochnia z dnia 30 grudnia 2015 r. w sprawie zwolnień od podatku od nieruchomości w ramach pomocy de minimis</w:t>
        </w:r>
      </w:hyperlink>
    </w:p>
    <w:p w14:paraId="06A1A0BA" w14:textId="77777777" w:rsidR="007D58A3" w:rsidRPr="007D58A3" w:rsidRDefault="007D58A3" w:rsidP="007D58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hyperlink r:id="rId70" w:history="1">
        <w:r w:rsidRPr="007D58A3">
          <w:rPr>
            <w:rFonts w:ascii="Tahoma" w:eastAsia="Times New Roman" w:hAnsi="Tahoma" w:cs="Tahoma"/>
            <w:color w:val="CE0319"/>
            <w:sz w:val="20"/>
            <w:szCs w:val="20"/>
            <w:u w:val="single"/>
            <w:lang w:eastAsia="pl-PL"/>
          </w:rPr>
          <w:t>Uchwała Nr XII/111/15 Rady Gminy Bochnia z dnia 30 listopada 2015 r. w sprawie wprowadzenia zwolnień w podatku od nieruchomości</w:t>
        </w:r>
      </w:hyperlink>
      <w:r w:rsidRPr="007D58A3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t>.</w:t>
      </w:r>
    </w:p>
    <w:p w14:paraId="68765014" w14:textId="2A36E90C" w:rsidR="007D58A3" w:rsidRPr="007D58A3" w:rsidRDefault="007D58A3" w:rsidP="009B0C4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D58A3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br/>
      </w:r>
      <w:r w:rsidRPr="007D58A3">
        <w:rPr>
          <w:rFonts w:ascii="Tahoma" w:eastAsia="Times New Roman" w:hAnsi="Tahoma" w:cs="Tahoma"/>
          <w:b/>
          <w:bCs/>
          <w:color w:val="1D1C24"/>
          <w:sz w:val="20"/>
          <w:szCs w:val="20"/>
          <w:lang w:eastAsia="pl-PL"/>
        </w:rPr>
        <w:t>Ogólnokrajowe wzory informacji i deklaracji  podatkowych obowiązujące od 01.07.2019 r.</w:t>
      </w:r>
    </w:p>
    <w:p w14:paraId="1DEAFF96" w14:textId="77777777" w:rsidR="007D58A3" w:rsidRPr="007D58A3" w:rsidRDefault="007D58A3" w:rsidP="007D58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b/>
          <w:bCs/>
          <w:color w:val="1D1C24"/>
          <w:sz w:val="20"/>
          <w:szCs w:val="20"/>
          <w:lang w:eastAsia="pl-PL"/>
        </w:rPr>
        <w:t>Podatek od nieruchomości</w:t>
      </w:r>
    </w:p>
    <w:p w14:paraId="5B5BE725" w14:textId="77777777" w:rsidR="007D58A3" w:rsidRPr="007D58A3" w:rsidRDefault="007D58A3" w:rsidP="007D58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t>osoby fizyczne:</w:t>
      </w:r>
    </w:p>
    <w:p w14:paraId="6FBF657C" w14:textId="297F5147" w:rsidR="007D58A3" w:rsidRPr="00816AE7" w:rsidRDefault="007D58A3" w:rsidP="007D58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</w:pPr>
      <w:r w:rsidRPr="00816AE7"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  <w:t>IN-1     Informacja o nieruchomościach i obiektach budowlanych</w:t>
      </w:r>
    </w:p>
    <w:p w14:paraId="1CA5273B" w14:textId="6DA3CCB3" w:rsidR="007D58A3" w:rsidRPr="00816AE7" w:rsidRDefault="007D58A3" w:rsidP="007D58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</w:pPr>
      <w:r w:rsidRPr="00816AE7"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  <w:t>ZIN-1   Dane o przedmiotach opodatkowania podlegających opodatkowaniu</w:t>
      </w:r>
    </w:p>
    <w:p w14:paraId="06DECC8B" w14:textId="172DD22B" w:rsidR="007D58A3" w:rsidRPr="00816AE7" w:rsidRDefault="007D58A3" w:rsidP="007D58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</w:pPr>
      <w:r w:rsidRPr="00816AE7"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  <w:t>ZIN-2   Dane o przedmiotach opodatkowania zwolnionych z  opodatkowania</w:t>
      </w:r>
    </w:p>
    <w:p w14:paraId="2C599643" w14:textId="0002272D" w:rsidR="007D58A3" w:rsidRPr="00816AE7" w:rsidRDefault="007D58A3" w:rsidP="007D58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</w:pPr>
      <w:r w:rsidRPr="00816AE7"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  <w:t>ZIN-3   Dane pozostałych podatników</w:t>
      </w:r>
    </w:p>
    <w:p w14:paraId="03E650CD" w14:textId="77777777" w:rsidR="007D58A3" w:rsidRPr="00816AE7" w:rsidRDefault="007D58A3" w:rsidP="007D58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</w:pPr>
      <w:r w:rsidRPr="00816AE7"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  <w:t>osoby prawne:</w:t>
      </w:r>
    </w:p>
    <w:p w14:paraId="35B66E63" w14:textId="06EB2BE8" w:rsidR="007D58A3" w:rsidRPr="00816AE7" w:rsidRDefault="007D58A3" w:rsidP="007D58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</w:pPr>
      <w:r w:rsidRPr="00816AE7"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  <w:t>DN-1     Deklaracja na podatek od nieruchomości</w:t>
      </w:r>
    </w:p>
    <w:p w14:paraId="32B5A25C" w14:textId="27C6B58D" w:rsidR="007D58A3" w:rsidRPr="00816AE7" w:rsidRDefault="007D58A3" w:rsidP="007D58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</w:pPr>
      <w:r w:rsidRPr="00816AE7"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  <w:t>ZDN-1  Dane o przedmiotach opodatkowania podlegających opodatkowaniu</w:t>
      </w:r>
    </w:p>
    <w:p w14:paraId="7D226774" w14:textId="76243EF9" w:rsidR="007D58A3" w:rsidRPr="00816AE7" w:rsidRDefault="007D58A3" w:rsidP="007D58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</w:pPr>
      <w:r w:rsidRPr="00816AE7"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  <w:t>ZDN-2  Dane o przedmiotach opodatkowania zwolnionych z  opodatkowania</w:t>
      </w:r>
    </w:p>
    <w:p w14:paraId="2BE7CAA6" w14:textId="77777777" w:rsidR="007D58A3" w:rsidRPr="00816AE7" w:rsidRDefault="007D58A3" w:rsidP="007D58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</w:pPr>
      <w:r w:rsidRPr="00816AE7">
        <w:rPr>
          <w:rFonts w:ascii="Tahoma" w:eastAsia="Times New Roman" w:hAnsi="Tahoma" w:cs="Tahoma"/>
          <w:b/>
          <w:bCs/>
          <w:color w:val="000000" w:themeColor="text1"/>
          <w:sz w:val="20"/>
          <w:szCs w:val="20"/>
          <w:lang w:eastAsia="pl-PL"/>
        </w:rPr>
        <w:t> </w:t>
      </w:r>
    </w:p>
    <w:p w14:paraId="7655FF5E" w14:textId="77777777" w:rsidR="007D58A3" w:rsidRPr="00816AE7" w:rsidRDefault="007D58A3" w:rsidP="007D58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</w:pPr>
      <w:r w:rsidRPr="00816AE7">
        <w:rPr>
          <w:rFonts w:ascii="Tahoma" w:eastAsia="Times New Roman" w:hAnsi="Tahoma" w:cs="Tahoma"/>
          <w:b/>
          <w:bCs/>
          <w:color w:val="000000" w:themeColor="text1"/>
          <w:sz w:val="20"/>
          <w:szCs w:val="20"/>
          <w:lang w:eastAsia="pl-PL"/>
        </w:rPr>
        <w:t>Podatek rolny</w:t>
      </w:r>
    </w:p>
    <w:p w14:paraId="5C32BAC6" w14:textId="77777777" w:rsidR="007D58A3" w:rsidRPr="00816AE7" w:rsidRDefault="007D58A3" w:rsidP="007D58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</w:pPr>
      <w:r w:rsidRPr="00816AE7"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  <w:t>osoby fizyczne:</w:t>
      </w:r>
    </w:p>
    <w:p w14:paraId="21342110" w14:textId="37184AB7" w:rsidR="007D58A3" w:rsidRPr="00816AE7" w:rsidRDefault="007D58A3" w:rsidP="007D58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</w:pPr>
      <w:r w:rsidRPr="00816AE7"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  <w:t>IR-1     Informacja o gruntach</w:t>
      </w:r>
    </w:p>
    <w:p w14:paraId="67E52233" w14:textId="5A0F00BE" w:rsidR="007D58A3" w:rsidRPr="00816AE7" w:rsidRDefault="007D58A3" w:rsidP="007D58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</w:pPr>
      <w:r w:rsidRPr="00816AE7"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  <w:t>ZIR-1  Dane o przedmiotach opodatkowania podlegających opodatkowaniu</w:t>
      </w:r>
    </w:p>
    <w:p w14:paraId="5C5DF1FE" w14:textId="6859A975" w:rsidR="007D58A3" w:rsidRPr="00816AE7" w:rsidRDefault="007D58A3" w:rsidP="007D58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</w:pPr>
      <w:r w:rsidRPr="00816AE7"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  <w:t>ZIR-2  Dane o przedmiotach opodatkowania zwolnionych z  opodatkowania</w:t>
      </w:r>
    </w:p>
    <w:p w14:paraId="1B197398" w14:textId="32E7FDF4" w:rsidR="007D58A3" w:rsidRPr="00816AE7" w:rsidRDefault="007D58A3" w:rsidP="007D58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</w:pPr>
      <w:r w:rsidRPr="00816AE7"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  <w:t>ZIR-3  Dane pozostałych podatników</w:t>
      </w:r>
    </w:p>
    <w:p w14:paraId="3A744B49" w14:textId="77777777" w:rsidR="007D58A3" w:rsidRPr="007D58A3" w:rsidRDefault="007D58A3" w:rsidP="007D58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7D58A3">
        <w:rPr>
          <w:rFonts w:ascii="Tahoma" w:eastAsia="Times New Roman" w:hAnsi="Tahoma" w:cs="Tahoma"/>
          <w:color w:val="1D1C24"/>
          <w:sz w:val="20"/>
          <w:szCs w:val="20"/>
          <w:lang w:eastAsia="pl-PL"/>
        </w:rPr>
        <w:t>osoby prawne:</w:t>
      </w:r>
    </w:p>
    <w:p w14:paraId="1A790AC9" w14:textId="53F0F984" w:rsidR="007D58A3" w:rsidRPr="00816AE7" w:rsidRDefault="007D58A3" w:rsidP="007D58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</w:pPr>
      <w:r w:rsidRPr="00816AE7"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  <w:t>DR-1     Deklaracja na podatek rolny</w:t>
      </w:r>
    </w:p>
    <w:p w14:paraId="309F7DA3" w14:textId="67CB7AB2" w:rsidR="007D58A3" w:rsidRPr="00816AE7" w:rsidRDefault="007D58A3" w:rsidP="007D58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</w:pPr>
      <w:r w:rsidRPr="00816AE7"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  <w:t>ZDR-1   Dane o przedmiotach opodatkowania podlegających opodatkowaniu</w:t>
      </w:r>
    </w:p>
    <w:p w14:paraId="71A3AE07" w14:textId="18DD88DE" w:rsidR="007D58A3" w:rsidRPr="00816AE7" w:rsidRDefault="007D58A3" w:rsidP="007D58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</w:pPr>
      <w:r w:rsidRPr="00816AE7"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  <w:t>ZDR-2   Dane o przedmiotach opodatkowania zwolnionych z  opodatkowania</w:t>
      </w:r>
    </w:p>
    <w:p w14:paraId="2F583E40" w14:textId="77777777" w:rsidR="007D58A3" w:rsidRPr="00816AE7" w:rsidRDefault="007D58A3" w:rsidP="007D58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</w:pPr>
      <w:r w:rsidRPr="00816AE7">
        <w:rPr>
          <w:rFonts w:ascii="Tahoma" w:eastAsia="Times New Roman" w:hAnsi="Tahoma" w:cs="Tahoma"/>
          <w:b/>
          <w:bCs/>
          <w:color w:val="000000" w:themeColor="text1"/>
          <w:sz w:val="20"/>
          <w:szCs w:val="20"/>
          <w:lang w:eastAsia="pl-PL"/>
        </w:rPr>
        <w:lastRenderedPageBreak/>
        <w:t>Podatek leśny</w:t>
      </w:r>
    </w:p>
    <w:p w14:paraId="6758F2E4" w14:textId="77777777" w:rsidR="007D58A3" w:rsidRPr="00816AE7" w:rsidRDefault="007D58A3" w:rsidP="007D58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</w:pPr>
      <w:r w:rsidRPr="00816AE7"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  <w:t>osoby fizyczne:</w:t>
      </w:r>
    </w:p>
    <w:p w14:paraId="5A6B0645" w14:textId="5B454244" w:rsidR="007D58A3" w:rsidRPr="00816AE7" w:rsidRDefault="007D58A3" w:rsidP="007D58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</w:pPr>
      <w:r w:rsidRPr="00816AE7"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  <w:t>IL-1      Informacja o lasach</w:t>
      </w:r>
    </w:p>
    <w:p w14:paraId="56DC5F0E" w14:textId="6A2D969A" w:rsidR="007D58A3" w:rsidRPr="00816AE7" w:rsidRDefault="007D58A3" w:rsidP="007D58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</w:pPr>
      <w:r w:rsidRPr="00816AE7"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  <w:t>ZIL-1   Dane o przedmiotach opodatkowania podlegających opodatkowaniu</w:t>
      </w:r>
    </w:p>
    <w:p w14:paraId="5F377BB1" w14:textId="3E811213" w:rsidR="007D58A3" w:rsidRPr="00816AE7" w:rsidRDefault="007D58A3" w:rsidP="007D58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</w:pPr>
      <w:r w:rsidRPr="00816AE7"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  <w:t>ZIL-2   Dane o przedmiotach opodatkowania zwolnionych z  opodatkowania</w:t>
      </w:r>
    </w:p>
    <w:p w14:paraId="6E912CCF" w14:textId="1228FCD5" w:rsidR="007D58A3" w:rsidRPr="00816AE7" w:rsidRDefault="007D58A3" w:rsidP="007D58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</w:pPr>
      <w:r w:rsidRPr="00816AE7"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  <w:t>ZIL-3   Dane pozostałych podatników</w:t>
      </w:r>
    </w:p>
    <w:p w14:paraId="5270F689" w14:textId="77777777" w:rsidR="007D58A3" w:rsidRPr="00816AE7" w:rsidRDefault="007D58A3" w:rsidP="007D58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</w:pPr>
      <w:r w:rsidRPr="00816AE7"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  <w:t>osoby prawne:</w:t>
      </w:r>
    </w:p>
    <w:p w14:paraId="52AED0FE" w14:textId="24FC439C" w:rsidR="007D58A3" w:rsidRPr="00816AE7" w:rsidRDefault="007D58A3" w:rsidP="007D58A3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</w:pPr>
      <w:r w:rsidRPr="00816AE7"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  <w:t>DL-1     Deklaracja na podatek leśny</w:t>
      </w:r>
    </w:p>
    <w:p w14:paraId="17947758" w14:textId="17039E99" w:rsidR="007D58A3" w:rsidRPr="00816AE7" w:rsidRDefault="007D58A3" w:rsidP="007D58A3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</w:pPr>
      <w:r w:rsidRPr="00816AE7"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  <w:t>ZDL-1  Dane o przedmiotach opodatkowania podlegających opodatkowaniu</w:t>
      </w:r>
    </w:p>
    <w:p w14:paraId="487026A0" w14:textId="64CA696C" w:rsidR="007D58A3" w:rsidRPr="00816AE7" w:rsidRDefault="007D58A3" w:rsidP="00816AE7">
      <w:r w:rsidRPr="00816AE7">
        <w:t>ZDL-2  Dane o przedmiotach opodatkowania zwolnionych z  opodatkowania </w:t>
      </w:r>
    </w:p>
    <w:p w14:paraId="154220DD" w14:textId="77777777" w:rsidR="007D58A3" w:rsidRDefault="007D58A3" w:rsidP="000440AA">
      <w:pPr>
        <w:pStyle w:val="NormalnyWeb"/>
        <w:shd w:val="clear" w:color="auto" w:fill="FFFFFF"/>
        <w:jc w:val="both"/>
        <w:rPr>
          <w:rFonts w:ascii="Tahoma" w:hAnsi="Tahoma" w:cs="Tahoma"/>
          <w:color w:val="1D1C24"/>
          <w:sz w:val="20"/>
          <w:szCs w:val="20"/>
        </w:rPr>
      </w:pPr>
    </w:p>
    <w:p w14:paraId="10BFBABE" w14:textId="77777777" w:rsidR="000440AA" w:rsidRDefault="000440AA" w:rsidP="000440AA">
      <w:pPr>
        <w:pStyle w:val="NormalnyWeb"/>
        <w:shd w:val="clear" w:color="auto" w:fill="FFFFFF"/>
        <w:jc w:val="both"/>
        <w:rPr>
          <w:rFonts w:ascii="Tahoma" w:hAnsi="Tahoma" w:cs="Tahoma"/>
          <w:color w:val="1D1C24"/>
          <w:sz w:val="20"/>
          <w:szCs w:val="20"/>
        </w:rPr>
      </w:pPr>
      <w:r>
        <w:rPr>
          <w:rFonts w:ascii="Tahoma" w:hAnsi="Tahoma" w:cs="Tahoma"/>
          <w:color w:val="1D1C24"/>
          <w:sz w:val="20"/>
          <w:szCs w:val="20"/>
        </w:rPr>
        <w:t> </w:t>
      </w:r>
    </w:p>
    <w:p w14:paraId="25BFABF1" w14:textId="77777777" w:rsidR="006B2CF7" w:rsidRPr="00B35C4C" w:rsidRDefault="006B2CF7" w:rsidP="0083321A">
      <w:pPr>
        <w:rPr>
          <w:b/>
          <w:color w:val="000000" w:themeColor="text1"/>
          <w:sz w:val="32"/>
          <w:szCs w:val="32"/>
        </w:rPr>
      </w:pPr>
    </w:p>
    <w:sectPr w:rsidR="006B2CF7" w:rsidRPr="00B35C4C" w:rsidSect="0099197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CE5EA5"/>
    <w:multiLevelType w:val="multilevel"/>
    <w:tmpl w:val="3F4813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50A59A9"/>
    <w:multiLevelType w:val="multilevel"/>
    <w:tmpl w:val="FFF60A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99808A9"/>
    <w:multiLevelType w:val="multilevel"/>
    <w:tmpl w:val="BD96C1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F04608E"/>
    <w:multiLevelType w:val="multilevel"/>
    <w:tmpl w:val="E26E28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FC84198"/>
    <w:multiLevelType w:val="multilevel"/>
    <w:tmpl w:val="2C66C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6575F23"/>
    <w:multiLevelType w:val="multilevel"/>
    <w:tmpl w:val="FC3040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DF75F6C"/>
    <w:multiLevelType w:val="multilevel"/>
    <w:tmpl w:val="14D479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FC82881"/>
    <w:multiLevelType w:val="multilevel"/>
    <w:tmpl w:val="0DF27B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C5F0EB9"/>
    <w:multiLevelType w:val="multilevel"/>
    <w:tmpl w:val="FF90ED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E9854E3"/>
    <w:multiLevelType w:val="multilevel"/>
    <w:tmpl w:val="7DA6D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7DA1CFD"/>
    <w:multiLevelType w:val="multilevel"/>
    <w:tmpl w:val="A7B087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A4959A1"/>
    <w:multiLevelType w:val="multilevel"/>
    <w:tmpl w:val="951608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0E44445"/>
    <w:multiLevelType w:val="multilevel"/>
    <w:tmpl w:val="8B828C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54E391F"/>
    <w:multiLevelType w:val="multilevel"/>
    <w:tmpl w:val="3AA434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65A45AA"/>
    <w:multiLevelType w:val="multilevel"/>
    <w:tmpl w:val="A7BC4B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14C46A3"/>
    <w:multiLevelType w:val="multilevel"/>
    <w:tmpl w:val="243C7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20E45C5"/>
    <w:multiLevelType w:val="multilevel"/>
    <w:tmpl w:val="D5A817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79B563AA"/>
    <w:multiLevelType w:val="multilevel"/>
    <w:tmpl w:val="7048ED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A904AD8"/>
    <w:multiLevelType w:val="multilevel"/>
    <w:tmpl w:val="1278EA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D0F7EC6"/>
    <w:multiLevelType w:val="multilevel"/>
    <w:tmpl w:val="719AAE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668047539">
    <w:abstractNumId w:val="3"/>
  </w:num>
  <w:num w:numId="2" w16cid:durableId="1103067288">
    <w:abstractNumId w:val="5"/>
  </w:num>
  <w:num w:numId="3" w16cid:durableId="1287202426">
    <w:abstractNumId w:val="15"/>
  </w:num>
  <w:num w:numId="4" w16cid:durableId="1127511501">
    <w:abstractNumId w:val="8"/>
  </w:num>
  <w:num w:numId="5" w16cid:durableId="1381319443">
    <w:abstractNumId w:val="17"/>
  </w:num>
  <w:num w:numId="6" w16cid:durableId="1134132869">
    <w:abstractNumId w:val="16"/>
  </w:num>
  <w:num w:numId="7" w16cid:durableId="1095441897">
    <w:abstractNumId w:val="2"/>
  </w:num>
  <w:num w:numId="8" w16cid:durableId="457770066">
    <w:abstractNumId w:val="4"/>
  </w:num>
  <w:num w:numId="9" w16cid:durableId="1958877126">
    <w:abstractNumId w:val="19"/>
  </w:num>
  <w:num w:numId="10" w16cid:durableId="1615088446">
    <w:abstractNumId w:val="18"/>
  </w:num>
  <w:num w:numId="11" w16cid:durableId="336270428">
    <w:abstractNumId w:val="10"/>
  </w:num>
  <w:num w:numId="12" w16cid:durableId="1677422876">
    <w:abstractNumId w:val="9"/>
  </w:num>
  <w:num w:numId="13" w16cid:durableId="935210416">
    <w:abstractNumId w:val="1"/>
  </w:num>
  <w:num w:numId="14" w16cid:durableId="1575047873">
    <w:abstractNumId w:val="13"/>
  </w:num>
  <w:num w:numId="15" w16cid:durableId="53283335">
    <w:abstractNumId w:val="6"/>
  </w:num>
  <w:num w:numId="16" w16cid:durableId="6762319">
    <w:abstractNumId w:val="11"/>
  </w:num>
  <w:num w:numId="17" w16cid:durableId="1369523963">
    <w:abstractNumId w:val="7"/>
  </w:num>
  <w:num w:numId="18" w16cid:durableId="2027900273">
    <w:abstractNumId w:val="12"/>
  </w:num>
  <w:num w:numId="19" w16cid:durableId="1882784967">
    <w:abstractNumId w:val="0"/>
  </w:num>
  <w:num w:numId="20" w16cid:durableId="213852528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4F70"/>
    <w:rsid w:val="00037A7D"/>
    <w:rsid w:val="000440AA"/>
    <w:rsid w:val="000819D5"/>
    <w:rsid w:val="000A0B5D"/>
    <w:rsid w:val="001267E1"/>
    <w:rsid w:val="002B1CC1"/>
    <w:rsid w:val="002F01E0"/>
    <w:rsid w:val="0030557B"/>
    <w:rsid w:val="00307ECE"/>
    <w:rsid w:val="00323769"/>
    <w:rsid w:val="00334324"/>
    <w:rsid w:val="00364785"/>
    <w:rsid w:val="003B4C25"/>
    <w:rsid w:val="0041477F"/>
    <w:rsid w:val="00581065"/>
    <w:rsid w:val="00581CF6"/>
    <w:rsid w:val="005C7C3E"/>
    <w:rsid w:val="0062213D"/>
    <w:rsid w:val="006B2CF7"/>
    <w:rsid w:val="00754F70"/>
    <w:rsid w:val="007D58A3"/>
    <w:rsid w:val="00816AE7"/>
    <w:rsid w:val="0083321A"/>
    <w:rsid w:val="008572C8"/>
    <w:rsid w:val="0092679C"/>
    <w:rsid w:val="0099197F"/>
    <w:rsid w:val="009B0C42"/>
    <w:rsid w:val="009B3C36"/>
    <w:rsid w:val="00A517B2"/>
    <w:rsid w:val="00A86A58"/>
    <w:rsid w:val="00B35C4C"/>
    <w:rsid w:val="00B702F8"/>
    <w:rsid w:val="00B8281F"/>
    <w:rsid w:val="00C83A82"/>
    <w:rsid w:val="00CC37BB"/>
    <w:rsid w:val="00D11DC4"/>
    <w:rsid w:val="00D7349D"/>
    <w:rsid w:val="00D7497B"/>
    <w:rsid w:val="00E707F4"/>
    <w:rsid w:val="00E848F6"/>
    <w:rsid w:val="00E943CC"/>
    <w:rsid w:val="00F86C8D"/>
    <w:rsid w:val="00F9172C"/>
    <w:rsid w:val="00FB2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7CE961"/>
  <w15:chartTrackingRefBased/>
  <w15:docId w15:val="{44CC7EB9-2ED7-4F72-914E-359FA9FED3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0440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0440AA"/>
    <w:rPr>
      <w:b/>
      <w:bCs/>
    </w:rPr>
  </w:style>
  <w:style w:type="character" w:styleId="Hipercze">
    <w:name w:val="Hyperlink"/>
    <w:basedOn w:val="Domylnaczcionkaakapitu"/>
    <w:uiPriority w:val="99"/>
    <w:unhideWhenUsed/>
    <w:rsid w:val="000440AA"/>
    <w:rPr>
      <w:color w:val="0000FF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0440AA"/>
    <w:rPr>
      <w:color w:val="954F72" w:themeColor="followed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1267E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bochnia-gmina.pl/container/2026/Komunikat%20Prezesa%20GUS%20z%2020.10.2025%20podatek%20lesny.pdf" TargetMode="External"/><Relationship Id="rId18" Type="http://schemas.openxmlformats.org/officeDocument/2006/relationships/hyperlink" Target="http://bochnia-gmina.pl/container/2024/12.24/Uchwala_VIII5724_z_30_12_2024r.pdf" TargetMode="External"/><Relationship Id="rId26" Type="http://schemas.openxmlformats.org/officeDocument/2006/relationships/hyperlink" Target="http://bochnia-gmina.pl/container/2022/grudzien/Sposob%20obliczania%20powierzchni%20uzytkowej.docx" TargetMode="External"/><Relationship Id="rId39" Type="http://schemas.openxmlformats.org/officeDocument/2006/relationships/hyperlink" Target="http://bochnia-gmina.pl/container/---podatki07-2019/ZIL-2%20Dane%20o%20przedmiotach%20opodatkowania%20zwolnionych.pdf" TargetMode="External"/><Relationship Id="rId21" Type="http://schemas.openxmlformats.org/officeDocument/2006/relationships/hyperlink" Target="http://bochnia-gmina.pl/container/podatki_druki/2015/XII.111.15.pdf" TargetMode="External"/><Relationship Id="rId34" Type="http://schemas.openxmlformats.org/officeDocument/2006/relationships/hyperlink" Target="http://bochnia-gmina.pl/container/---podatki07-2019/DR-1%20%20Deklaracja%20na%20podatek%20rolny.pdf" TargetMode="External"/><Relationship Id="rId42" Type="http://schemas.openxmlformats.org/officeDocument/2006/relationships/hyperlink" Target="http://bochnia-gmina.pl/container/---podatki07-2019/ZDL-1%20Dane%20o%20przedmiotach%20opodatkowania%20podlegajacych%20opodatkowaniu.pdf" TargetMode="External"/><Relationship Id="rId47" Type="http://schemas.openxmlformats.org/officeDocument/2006/relationships/hyperlink" Target="http://bochnia-gmina.pl/container/2023/marzec/Oswiadczenie%20o%20nieotrzymaniu%20pomocy%20de%20minimis-%20pomocy%20de%20minimis%20w%20rolnictwie%20i%20pomocy%20de%20minimis%20w%20rybolowstwie.pdf" TargetMode="External"/><Relationship Id="rId50" Type="http://schemas.openxmlformats.org/officeDocument/2006/relationships/hyperlink" Target="http://bochnia-gmina.pl/container/2022/grudzien/UCHWALA%20XLVI.342.22%20w%20sprawie%20okreslenia%20wysokosci%20stawek%20podatku%20od%20nieruchomosci.pdf" TargetMode="External"/><Relationship Id="rId55" Type="http://schemas.openxmlformats.org/officeDocument/2006/relationships/hyperlink" Target="http://bochnia-gmina.pl/container/2023/marzec/FORMULARZ%20INFORMACJI%20PRZEDSTAWIANYCH%20PRZEZ%20WNIOSKODAWCE%20(1).doc" TargetMode="External"/><Relationship Id="rId63" Type="http://schemas.openxmlformats.org/officeDocument/2006/relationships/hyperlink" Target="http://bochnia-gmina.pl/container/---podatki07-2019/Uchwala%20nr%20XXXIII.245.21%20z%2030.11.2021.pdf" TargetMode="External"/><Relationship Id="rId68" Type="http://schemas.openxmlformats.org/officeDocument/2006/relationships/hyperlink" Target="http://bochnia-gmina.pl/container/12.19/Uchwala%20%20RGB%20XII.97.19.pdf" TargetMode="External"/><Relationship Id="rId7" Type="http://schemas.openxmlformats.org/officeDocument/2006/relationships/hyperlink" Target="http://bochnia-gmina.pl/container/Oswiadczenie%20pod%20odp.pdf" TargetMode="External"/><Relationship Id="rId71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www.podatki.gov.pl/podatki-lokalne/formularze-podatki-lokalne/" TargetMode="External"/><Relationship Id="rId29" Type="http://schemas.openxmlformats.org/officeDocument/2006/relationships/hyperlink" Target="http://bochnia-gmina.pl/container/---podatki07-2019/ZDN-%202%20-%20Dane%20o%20przedmiotach%20opodatkowania%20zwolnionych.pdf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bochnia-gmina.pl/container/Wniosek%20o%20wydanie%20kserokopii.pdf" TargetMode="External"/><Relationship Id="rId11" Type="http://schemas.openxmlformats.org/officeDocument/2006/relationships/hyperlink" Target="http://bochnia-gmina.pl/container/2023/marzec/Oswiadczenie%20o%20nieotrzymaniu%20pomocy%20de%20minimis-%20pomocy%20de%20minimis%20w%20rolnictwie%20i%20pomocy%20de%20minimis%20w%20rybolowstwie.pdf" TargetMode="External"/><Relationship Id="rId24" Type="http://schemas.openxmlformats.org/officeDocument/2006/relationships/hyperlink" Target="http://bochnia-gmina.pl/container/---podatki07-2019/ZIN-2%20Dane%20o%20przedmiotach%20opodatkowania%20zwolnionych.pdf" TargetMode="External"/><Relationship Id="rId32" Type="http://schemas.openxmlformats.org/officeDocument/2006/relationships/hyperlink" Target="http://bochnia-gmina.pl/container/---podatki07-2019/ZIR-2%20Dane%20o%20przedmiotach%20opodatkowania%20zwolnionych.pdf" TargetMode="External"/><Relationship Id="rId37" Type="http://schemas.openxmlformats.org/officeDocument/2006/relationships/hyperlink" Target="http://bochnia-gmina.pl/container/---podatki07-2019/IL-1%20Informacja%20o%20lasach.pdf" TargetMode="External"/><Relationship Id="rId40" Type="http://schemas.openxmlformats.org/officeDocument/2006/relationships/hyperlink" Target="http://bochnia-gmina.pl/container/---podatki07-2019/ZIL-3%20Dane%20pozostalych%20podatnikow.pdf" TargetMode="External"/><Relationship Id="rId45" Type="http://schemas.openxmlformats.org/officeDocument/2006/relationships/hyperlink" Target="http://bochnia-gmina.pl/container/2023/grudzien/Komunikat%20Prezesa%20Glownego%20Urzedu%20Satystycznego%20z%20dn.%2019.10.2023%20r..pdf" TargetMode="External"/><Relationship Id="rId53" Type="http://schemas.openxmlformats.org/officeDocument/2006/relationships/hyperlink" Target="http://bochnia-gmina.pl/container/2022/grudzien/Wniosek%20o%20ulge%20z%20tytulu%20nabycia%20gruntow.docx" TargetMode="External"/><Relationship Id="rId58" Type="http://schemas.openxmlformats.org/officeDocument/2006/relationships/hyperlink" Target="http://bochnia-gmina.pl/container/podatki_druki/2015/XII.111.15.pdf" TargetMode="External"/><Relationship Id="rId66" Type="http://schemas.openxmlformats.org/officeDocument/2006/relationships/hyperlink" Target="http://bochnia-gmina.pl/container/2021/01.21/rolny.pdf" TargetMode="External"/><Relationship Id="rId5" Type="http://schemas.openxmlformats.org/officeDocument/2006/relationships/hyperlink" Target="https://www.tolkmicko.pl/1053-zmiana-w-przepisach-o-postepowaniu-egzekucyjnym-w-administracji-podatniku-zapoznaj-sie-jesli-nie-chcesz-zaplacic-wiecej" TargetMode="External"/><Relationship Id="rId15" Type="http://schemas.openxmlformats.org/officeDocument/2006/relationships/hyperlink" Target="http://bochnia-gmina.pl/container/podatki_druki/2015/XII.111.15.pdf" TargetMode="External"/><Relationship Id="rId23" Type="http://schemas.openxmlformats.org/officeDocument/2006/relationships/hyperlink" Target="http://bochnia-gmina.pl/container/---podatki07-2019/ZIN-1%20Dane%20o%20przedmiotach%20opodatkowania%20podlegajacych%20opodatkowaniu.pdf" TargetMode="External"/><Relationship Id="rId28" Type="http://schemas.openxmlformats.org/officeDocument/2006/relationships/hyperlink" Target="http://bochnia-gmina.pl/container/---podatki07-2019/ZDN-1%20-%20Dane%20o%20przedmiotach%20opodatkowania%20podlegajacych%20opodatkowaniu.pdf" TargetMode="External"/><Relationship Id="rId36" Type="http://schemas.openxmlformats.org/officeDocument/2006/relationships/hyperlink" Target="http://bochnia-gmina.pl/container/---podatki07-2019/ZDR-2%20Dane%20o%20przedmiotach%20opodatkowania%20zwolnionych.pdf" TargetMode="External"/><Relationship Id="rId49" Type="http://schemas.openxmlformats.org/officeDocument/2006/relationships/hyperlink" Target="http://bochnia-gmina.pl/container/2023/grudzien/Komunikat%20Prezesa%20Glownego%20Urzedu%20Satystycznego%20z%20dn.%2020.10.2023%20r.%20pod%20lesny.pdf" TargetMode="External"/><Relationship Id="rId57" Type="http://schemas.openxmlformats.org/officeDocument/2006/relationships/hyperlink" Target="http://bochnia-gmina.pl/container/2022/grudzien/UCHWALA%20XLVI.342.22%20w%20sprawie%20okreslenia%20wysokosci%20stawek%20podatku%20od%20nieruchomosci.pdf" TargetMode="External"/><Relationship Id="rId61" Type="http://schemas.openxmlformats.org/officeDocument/2006/relationships/hyperlink" Target="http://bochnia-gmina.pl/container/---podatki07-2019/M.P.2021.950.pdf" TargetMode="External"/><Relationship Id="rId10" Type="http://schemas.openxmlformats.org/officeDocument/2006/relationships/hyperlink" Target="2024/Wniosek%20o%20ulge%20z%20tytulu%20nabycia%20gruntow.pdf" TargetMode="External"/><Relationship Id="rId19" Type="http://schemas.openxmlformats.org/officeDocument/2006/relationships/hyperlink" Target="http://bochnia-gmina.pl/container/2024/12.24/Komunikat_Prezesa_GUS_z_18102024_r_M_P_2024_892.pdf" TargetMode="External"/><Relationship Id="rId31" Type="http://schemas.openxmlformats.org/officeDocument/2006/relationships/hyperlink" Target="http://bochnia-gmina.pl/container/---podatki07-2019/ZIR-1%20Dane%20o%20przedmiotach%20opodatkowania%20podlegajacych%20opodatkowaniu.pdf" TargetMode="External"/><Relationship Id="rId44" Type="http://schemas.openxmlformats.org/officeDocument/2006/relationships/hyperlink" Target="http://bochnia-gmina.pl/container/2024/07.24/Wniosek%20o%20wydanie%20zaswiadczenia%20o%20powierzchni%20gruntow.pdf" TargetMode="External"/><Relationship Id="rId52" Type="http://schemas.openxmlformats.org/officeDocument/2006/relationships/hyperlink" Target="http://bochnia-gmina.pl/container/2022/grudzien/Komunikat%20Prezesa%20GUS%20z%2019.10.2022%20r.%20w%20sprawie%20sredniej%20ceny%20skupu%20zyta%20za%20okres%2011%20kwartalow%20bedacej%20podstawa%20do%20ustalenia%20podatku%20rolnego%20na%20rok%20podatkowy%202023%20(%20M.P.%20z%2019%20X%202022-%20poz.%20995).pdf" TargetMode="External"/><Relationship Id="rId60" Type="http://schemas.openxmlformats.org/officeDocument/2006/relationships/hyperlink" Target="http://bochnia-gmina.pl/container/---podatki07-2019/M.P.2021.%20POZ.%20591.pdf" TargetMode="External"/><Relationship Id="rId65" Type="http://schemas.openxmlformats.org/officeDocument/2006/relationships/hyperlink" Target="http://bochnia-gmina.pl/container/---podatki07-2019/ZDL-2%20Dane%20o%20przedmiotach%20opodatkowania%20zwolnionych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bochnia-gmina.pl/container/2026/Komunikat%20z%2020.10.2025%20rolny.pdf" TargetMode="External"/><Relationship Id="rId14" Type="http://schemas.openxmlformats.org/officeDocument/2006/relationships/hyperlink" Target="http://bochnia-gmina.pl/container/2022/grudzien/UCHWALA%20XLVI.342.22%20w%20sprawie%20okreslenia%20wysokosci%20stawek%20podatku%20od%20nieruchomosci.pdf" TargetMode="External"/><Relationship Id="rId22" Type="http://schemas.openxmlformats.org/officeDocument/2006/relationships/hyperlink" Target="http://bochnia-gmina.pl/container/---podatki07-2019/IN-1%20Informacja%20o%20nieruchomosciach%20i%20obiektach%20budowlanych.pdf" TargetMode="External"/><Relationship Id="rId27" Type="http://schemas.openxmlformats.org/officeDocument/2006/relationships/hyperlink" Target="http://bochnia-gmina.pl/container/---podatki07-2019/DN-1Deklaracja%20na%20podatek%20od%20nieruchomosci.pdf" TargetMode="External"/><Relationship Id="rId30" Type="http://schemas.openxmlformats.org/officeDocument/2006/relationships/hyperlink" Target="http://bochnia-gmina.pl/container/---podatki07-2019/IR-1%20Informacja%20o%20gruntach.pdf" TargetMode="External"/><Relationship Id="rId35" Type="http://schemas.openxmlformats.org/officeDocument/2006/relationships/hyperlink" Target="http://bochnia-gmina.pl/container/---podatki07-2019/ZDR-1%20Dane%20o%20przedmiotach%20opodatkowania%20podlegajacych%20opodatkowaniu.pdf" TargetMode="External"/><Relationship Id="rId43" Type="http://schemas.openxmlformats.org/officeDocument/2006/relationships/hyperlink" Target="http://bochnia-gmina.pl/container/---podatki07-2019/ZDL-2%20Dane%20o%20przedmiotach%20opodatkowania%20zwolnionych.pdf" TargetMode="External"/><Relationship Id="rId48" Type="http://schemas.openxmlformats.org/officeDocument/2006/relationships/hyperlink" Target="2024/FORMULARZ%20INFORMACJI%20PRZEDSTAWIANYCH%20PRZEZ%20WNIOSKODAWCE%20(1).pdf" TargetMode="External"/><Relationship Id="rId56" Type="http://schemas.openxmlformats.org/officeDocument/2006/relationships/hyperlink" Target="http://bochnia-gmina.pl/container/2022/grudzien/Komunikat%20Prezesa%20GUS%20z%2019.10.2022%20r.%20w%20sprawie%20sredniej%20ceny%20sprzedazy%20drewna%20uzyskanej%20przez%20nadlesnictwa%20za%20pierwsze%20trzy%20kwartaly%202022%20r.%20(M.P.%20z%2020%20X%202022-%20poz.%20996).pdf" TargetMode="External"/><Relationship Id="rId64" Type="http://schemas.openxmlformats.org/officeDocument/2006/relationships/hyperlink" Target="http://bochnia-gmina.pl/container/podatki_druki/2015/XII.111.15.pdf" TargetMode="External"/><Relationship Id="rId69" Type="http://schemas.openxmlformats.org/officeDocument/2006/relationships/hyperlink" Target="http://bochnia-gmina.pl/container/podatki_druki/2015/XIII.125.15.pdf" TargetMode="External"/><Relationship Id="rId8" Type="http://schemas.openxmlformats.org/officeDocument/2006/relationships/hyperlink" Target="http://bochnia-gmina.pl/container/2024/07.24/Wniosek%20o%20wydanie%20zaswiadczenia%20o%20powierzchni%20gruntow.pdf" TargetMode="External"/><Relationship Id="rId51" Type="http://schemas.openxmlformats.org/officeDocument/2006/relationships/hyperlink" Target="http://bochnia-gmina.pl/container/podatki_druki/2015/XII.111.15.pdf" TargetMode="External"/><Relationship Id="rId72" Type="http://schemas.openxmlformats.org/officeDocument/2006/relationships/theme" Target="theme/theme1.xml"/><Relationship Id="rId3" Type="http://schemas.openxmlformats.org/officeDocument/2006/relationships/settings" Target="settings.xml"/><Relationship Id="rId12" Type="http://schemas.openxmlformats.org/officeDocument/2006/relationships/hyperlink" Target="2024/FORMULARZ%20INFORMACJI%20PRZEDSTAWIANYCH%20PRZEZ%20WNIOSKODAWCE%20(1).pdf" TargetMode="External"/><Relationship Id="rId17" Type="http://schemas.openxmlformats.org/officeDocument/2006/relationships/hyperlink" Target="http://bochnia-gmina.pl/container/2024/07.24/Wniosek%20o%20wydanie%20zaswiadczenia%20o%20powierzchni%20gruntow.pdf" TargetMode="External"/><Relationship Id="rId25" Type="http://schemas.openxmlformats.org/officeDocument/2006/relationships/hyperlink" Target="http://bochnia-gmina.pl/container/---podatki07-2019/ZIN-3%20Dane%20pozostalych%20podatnikow.pdf" TargetMode="External"/><Relationship Id="rId33" Type="http://schemas.openxmlformats.org/officeDocument/2006/relationships/hyperlink" Target="http://bochnia-gmina.pl/container/---podatki07-2019/ZIR-3%20Dane%20pozostalych%20podatnikow.pdf" TargetMode="External"/><Relationship Id="rId38" Type="http://schemas.openxmlformats.org/officeDocument/2006/relationships/hyperlink" Target="http://bochnia-gmina.pl/container/---podatki07-2019/ZIL-1%20Dane%20o%20przedmiotach%20opodatkowania%20podlegajacych%20opodatkowaniu.pdf" TargetMode="External"/><Relationship Id="rId46" Type="http://schemas.openxmlformats.org/officeDocument/2006/relationships/hyperlink" Target="2024/Wniosek%20o%20ulge%20z%20tytulu%20nabycia%20gruntow.pdf" TargetMode="External"/><Relationship Id="rId59" Type="http://schemas.openxmlformats.org/officeDocument/2006/relationships/hyperlink" Target="http://bochnia-gmina.pl/container/---podatki07-2019/ZDL-2%20Dane%20o%20przedmiotach%20opodatkowania%20zwolnionych.pdf" TargetMode="External"/><Relationship Id="rId67" Type="http://schemas.openxmlformats.org/officeDocument/2006/relationships/hyperlink" Target="http://bochnia-gmina.pl/container/2021/01.21/lesny.pdf" TargetMode="External"/><Relationship Id="rId20" Type="http://schemas.openxmlformats.org/officeDocument/2006/relationships/hyperlink" Target="http://bochnia-gmina.pl/container/2022/grudzien/UCHWALA%20XLVI.342.22%20w%20sprawie%20okreslenia%20wysokosci%20stawek%20podatku%20od%20nieruchomosci.pdf" TargetMode="External"/><Relationship Id="rId41" Type="http://schemas.openxmlformats.org/officeDocument/2006/relationships/hyperlink" Target="http://bochnia-gmina.pl/container/---podatki07-2019/DL--1-Deklaracja-na-podatek-lesny.pdf" TargetMode="External"/><Relationship Id="rId54" Type="http://schemas.openxmlformats.org/officeDocument/2006/relationships/hyperlink" Target="http://bochnia-gmina.pl/container/2023/marzec/Oswiadczenie%20o%20nieotrzymaniu%20pomocy%20de%20minimis-%20pomocy%20de%20minimis%20w%20rolnictwie%20i%20pomocy%20de%20minimis%20w%20rybolowstwie.pdf" TargetMode="External"/><Relationship Id="rId62" Type="http://schemas.openxmlformats.org/officeDocument/2006/relationships/hyperlink" Target="http://bochnia-gmina.pl/container/12.19/Uchwala%20%20RGB%20XII.97.19.pdf" TargetMode="External"/><Relationship Id="rId70" Type="http://schemas.openxmlformats.org/officeDocument/2006/relationships/hyperlink" Target="http://bochnia-gmina.pl/container/podatki_druki/2015/XII.111.15.pdf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15</Pages>
  <Words>4527</Words>
  <Characters>27163</Characters>
  <Application>Microsoft Office Word</Application>
  <DocSecurity>0</DocSecurity>
  <Lines>226</Lines>
  <Paragraphs>63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wybory</dc:creator>
  <cp:keywords/>
  <dc:description/>
  <cp:lastModifiedBy>Angielika Dymura</cp:lastModifiedBy>
  <cp:revision>26</cp:revision>
  <cp:lastPrinted>2019-09-12T11:58:00Z</cp:lastPrinted>
  <dcterms:created xsi:type="dcterms:W3CDTF">2019-01-29T14:18:00Z</dcterms:created>
  <dcterms:modified xsi:type="dcterms:W3CDTF">2026-01-22T13:18:00Z</dcterms:modified>
</cp:coreProperties>
</file>