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06D9" w14:textId="77777777" w:rsidR="00BF6143" w:rsidRDefault="00BF6143" w:rsidP="005F02B9">
      <w:r>
        <w:separator/>
      </w:r>
    </w:p>
    <w:p w14:paraId="4585749E" w14:textId="77777777" w:rsidR="00BF6143" w:rsidRDefault="00BF6143" w:rsidP="005F02B9"/>
    <w:p w14:paraId="2BD7BDAC" w14:textId="77777777" w:rsidR="00BF6143" w:rsidRDefault="00BF6143" w:rsidP="005F02B9"/>
    <w:p w14:paraId="0E943505" w14:textId="77777777" w:rsidR="00BF6143" w:rsidRDefault="00BF6143"/>
  </w:endnote>
  <w:endnote w:type="continuationSeparator" w:id="0">
    <w:p w14:paraId="59C74DAC" w14:textId="77777777" w:rsidR="00BF6143" w:rsidRDefault="00BF6143" w:rsidP="005F02B9">
      <w:r>
        <w:continuationSeparator/>
      </w:r>
    </w:p>
    <w:p w14:paraId="4DFB9B45" w14:textId="77777777" w:rsidR="00BF6143" w:rsidRDefault="00BF6143" w:rsidP="005F02B9"/>
    <w:p w14:paraId="48809376" w14:textId="77777777" w:rsidR="00BF6143" w:rsidRDefault="00BF6143" w:rsidP="005F02B9"/>
    <w:p w14:paraId="07A5F734" w14:textId="77777777" w:rsidR="00BF6143" w:rsidRDefault="00BF6143"/>
  </w:endnote>
  <w:endnote w:type="continuationNotice" w:id="1">
    <w:p w14:paraId="4DA2C00E" w14:textId="77777777" w:rsidR="00BF6143" w:rsidRDefault="00BF6143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495EE090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C81006A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611DBA3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3F7F560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7CD43EB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76F3D3F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6D1E3F4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FE5E9B3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9BA1991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42D21CD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A957406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EFDBDBC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75B800B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7021030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FA13949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0068B58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C5805CD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580529C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5B3F5CD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590F587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4FD9ECE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D2BFD8C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80FD390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E06256C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ED33182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1A9C97E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A7FF470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F17FD83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A96667C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124A361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94A26E5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EF25869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7D12ABA" w14:textId="77777777" w:rsidR="00D56264" w:rsidRDefault="00D5626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3AC80AE" w14:textId="77777777" w:rsidR="00D56264" w:rsidRPr="00D56264" w:rsidRDefault="00D56264" w:rsidP="00D56264">
      <w:pPr>
        <w:widowControl/>
        <w:spacing w:before="0" w:after="0"/>
        <w:ind w:left="-284" w:right="50"/>
        <w:jc w:val="center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bCs/>
          <w:iCs w:val="0"/>
          <w:sz w:val="16"/>
          <w:szCs w:val="16"/>
        </w:rPr>
        <w:t>INFORMACJA</w:t>
      </w:r>
      <w:r w:rsidRPr="00D56264">
        <w:rPr>
          <w:rFonts w:ascii="Times New Roman" w:hAnsi="Times New Roman" w:cs="Times New Roman"/>
          <w:iCs w:val="0"/>
          <w:sz w:val="16"/>
          <w:szCs w:val="16"/>
        </w:rPr>
        <w:t xml:space="preserve"> </w:t>
      </w:r>
      <w:r w:rsidRPr="00D56264">
        <w:rPr>
          <w:rFonts w:ascii="Times New Roman" w:hAnsi="Times New Roman" w:cs="Times New Roman"/>
          <w:b/>
          <w:bCs/>
          <w:iCs w:val="0"/>
          <w:sz w:val="16"/>
          <w:szCs w:val="16"/>
        </w:rPr>
        <w:t>DOTYCZĄCA PRZETWARZANIA DANYCH OSOBOWYCH</w:t>
      </w:r>
    </w:p>
    <w:p w14:paraId="2BD1694E" w14:textId="77777777" w:rsidR="00D56264" w:rsidRPr="00D56264" w:rsidRDefault="00D56264" w:rsidP="00D56264">
      <w:pPr>
        <w:widowControl/>
        <w:spacing w:before="0" w:after="0"/>
        <w:ind w:left="-284" w:right="50"/>
        <w:jc w:val="center"/>
        <w:rPr>
          <w:rFonts w:ascii="Times New Roman" w:hAnsi="Times New Roman" w:cs="Times New Roman"/>
          <w:iCs w:val="0"/>
          <w:sz w:val="16"/>
          <w:szCs w:val="16"/>
        </w:rPr>
      </w:pPr>
    </w:p>
    <w:p w14:paraId="1BC1A3DD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 xml:space="preserve">W związku z przetwarzaniem Pani/Pana danych osobowych informujemy – zgodnie z art. 13 ust. 1 i ust. 2 </w:t>
      </w:r>
      <w:r w:rsidRPr="00D56264">
        <w:rPr>
          <w:rFonts w:ascii="Times New Roman" w:hAnsi="Times New Roman" w:cs="Times New Roman"/>
          <w:i/>
          <w:iCs w:val="0"/>
          <w:sz w:val="16"/>
          <w:szCs w:val="16"/>
        </w:rPr>
        <w:t>Rozporządzenia Parlamentu Europejskiego i Rady (UE) 2016/679 z dnia 27.04.2016r. w sprawie ochrony osobowych i w sprawie swobodnego przepływu takich danych oraz uchylenia dyrektywy 95/6/WE</w:t>
      </w:r>
      <w:r w:rsidRPr="00D56264">
        <w:rPr>
          <w:rFonts w:ascii="Times New Roman" w:hAnsi="Times New Roman" w:cs="Times New Roman"/>
          <w:iCs w:val="0"/>
          <w:sz w:val="16"/>
          <w:szCs w:val="16"/>
        </w:rPr>
        <w:t xml:space="preserve"> (ogólne rozporządzenie o ochronie danych) ( Dz. Urz. UE L z 04.05.2016 r, Nr 119, s. 1) zwanego dalej „Rozporządzeniem ogólnym” iż :</w:t>
      </w:r>
    </w:p>
    <w:p w14:paraId="6EB8168C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2745DAB8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ADMINISTRATOR DANYCH</w:t>
      </w:r>
    </w:p>
    <w:p w14:paraId="3DE48103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 xml:space="preserve">Administratorem Pani/Pana danych osobowych jest Wójt Gminy Bochnia, mający siedzibę w miejscowości Bochnia – ul. Kazimierza Wielkiego 26, 32-700 Bochnia. Z Administratorem można się kontaktować pisemnie, za pomocą poczty tradycyjnej pod adresem: </w:t>
      </w:r>
      <w:r w:rsidRPr="00D56264">
        <w:rPr>
          <w:rFonts w:ascii="Times New Roman" w:hAnsi="Times New Roman" w:cs="Times New Roman"/>
          <w:iCs w:val="0"/>
          <w:sz w:val="16"/>
          <w:szCs w:val="16"/>
        </w:rPr>
        <w:br/>
        <w:t>Urząd Gminy Bochnia, ul. Kazimierza Wielkiego 26, 32-700 Bochnia lub poprzez e-mail: ug@bochnia-gmina.pl</w:t>
      </w:r>
    </w:p>
    <w:p w14:paraId="02362477" w14:textId="77777777" w:rsidR="00D56264" w:rsidRPr="00D56264" w:rsidRDefault="00D56264" w:rsidP="00D56264">
      <w:pPr>
        <w:widowControl/>
        <w:spacing w:before="12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72218A92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INSPEKTOR OCHRONY DANYCH</w:t>
      </w:r>
    </w:p>
    <w:p w14:paraId="0BCDFCBA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 xml:space="preserve">Administrator wyznaczył Inspektora Ochrony Danych z którym można się kontaktować pod adresem: Urząd Gminy Bochnia, </w:t>
      </w:r>
      <w:r w:rsidRPr="00D56264">
        <w:rPr>
          <w:rFonts w:ascii="Times New Roman" w:hAnsi="Times New Roman" w:cs="Times New Roman"/>
          <w:iCs w:val="0"/>
          <w:sz w:val="16"/>
          <w:szCs w:val="16"/>
        </w:rPr>
        <w:br/>
        <w:t>ul. Kazimierza Wielkiego 26, 32-700 Bochnia lub pod numerem telefonu: 12 350 61 32.</w:t>
      </w:r>
    </w:p>
    <w:p w14:paraId="78653585" w14:textId="77777777" w:rsidR="00D56264" w:rsidRPr="00D56264" w:rsidRDefault="00D56264" w:rsidP="00D56264">
      <w:pPr>
        <w:widowControl/>
        <w:spacing w:before="12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5DC33A3B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PODSTAWA PRAWNA I CELE PRZETWARZANIA DANYCH OSOBOWYCH</w:t>
      </w:r>
    </w:p>
    <w:p w14:paraId="259DE0A5" w14:textId="77777777" w:rsidR="00D56264" w:rsidRPr="00D56264" w:rsidRDefault="00D56264" w:rsidP="00D56264">
      <w:pPr>
        <w:widowControl/>
        <w:numPr>
          <w:ilvl w:val="2"/>
          <w:numId w:val="19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kern w:val="2"/>
          <w:sz w:val="16"/>
          <w:szCs w:val="16"/>
          <w:lang w:eastAsia="en-US"/>
        </w:rPr>
      </w:pPr>
      <w:r w:rsidRPr="00D56264">
        <w:rPr>
          <w:rFonts w:ascii="Times New Roman" w:eastAsia="SimSun" w:hAnsi="Times New Roman" w:cs="Times New Roman"/>
          <w:iCs w:val="0"/>
          <w:kern w:val="2"/>
          <w:sz w:val="16"/>
          <w:szCs w:val="16"/>
          <w:lang w:eastAsia="en-US"/>
        </w:rPr>
        <w:t>Pani/Pana dane osobowe, a w przypadku osób prawnych dane osobowe osób uprawnionych do reprezentacji tych podmiotów – będą przetwarzane w zakresie niezbędnym do prowadzenia postępowań administracyjnych na podstawie ustawy Kodeks postepowania administracyjnego – podstawa prawna art. 6 ust. 1 lit. C RODO</w:t>
      </w:r>
    </w:p>
    <w:p w14:paraId="34BFF368" w14:textId="77777777" w:rsidR="00D56264" w:rsidRPr="00D56264" w:rsidRDefault="00D56264" w:rsidP="00D56264">
      <w:pPr>
        <w:widowControl/>
        <w:suppressAutoHyphens/>
        <w:spacing w:before="120" w:after="0"/>
        <w:ind w:left="-284" w:right="50"/>
        <w:jc w:val="both"/>
        <w:rPr>
          <w:rFonts w:ascii="Times New Roman" w:eastAsia="SimSun" w:hAnsi="Times New Roman" w:cs="Times New Roman"/>
          <w:iCs w:val="0"/>
          <w:kern w:val="2"/>
          <w:sz w:val="16"/>
          <w:szCs w:val="16"/>
          <w:lang w:eastAsia="en-US"/>
        </w:rPr>
      </w:pPr>
    </w:p>
    <w:p w14:paraId="42E9B1FA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ODBIORCY DANYCH OSOBOWYCH</w:t>
      </w:r>
    </w:p>
    <w:p w14:paraId="1A5D8B74" w14:textId="77777777" w:rsidR="00D56264" w:rsidRPr="00D56264" w:rsidRDefault="00D56264" w:rsidP="00D56264">
      <w:pPr>
        <w:widowControl/>
        <w:numPr>
          <w:ilvl w:val="2"/>
          <w:numId w:val="19"/>
        </w:numPr>
        <w:tabs>
          <w:tab w:val="left" w:pos="0"/>
          <w:tab w:val="left" w:pos="284"/>
          <w:tab w:val="left" w:pos="141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Odbiorcami Pani/Pana danych osobowych będą wyłącznie podmioty uprawnione do uzyskania danych osobowych na podstawie przepisów prawa.</w:t>
      </w:r>
    </w:p>
    <w:p w14:paraId="11BBAD7F" w14:textId="77777777" w:rsidR="00D56264" w:rsidRPr="00D56264" w:rsidRDefault="00D56264" w:rsidP="00D56264">
      <w:pPr>
        <w:widowControl/>
        <w:numPr>
          <w:ilvl w:val="2"/>
          <w:numId w:val="19"/>
        </w:numPr>
        <w:tabs>
          <w:tab w:val="left" w:pos="0"/>
          <w:tab w:val="left" w:pos="284"/>
          <w:tab w:val="left" w:pos="141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Odbiorcami mogą być również podmioty świadczące np. usługi kurierskie albo pośredniczące w świadczeniu takich usług.</w:t>
      </w:r>
    </w:p>
    <w:p w14:paraId="67FB9822" w14:textId="77777777" w:rsidR="00D56264" w:rsidRPr="00D56264" w:rsidRDefault="00D56264" w:rsidP="00D56264">
      <w:pPr>
        <w:widowControl/>
        <w:numPr>
          <w:ilvl w:val="2"/>
          <w:numId w:val="19"/>
        </w:numPr>
        <w:tabs>
          <w:tab w:val="left" w:pos="0"/>
          <w:tab w:val="left" w:pos="284"/>
          <w:tab w:val="left" w:pos="1401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Pani/Pana dane mogą być ponadto przekazywane podmiotom przetwarzającym dane osobowe na zlecenie Administratora </w:t>
      </w: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br/>
        <w:t>np. dostawcom usług IT i innym podmiotom przetwarzającym dane w celu określonych przez Administratora - przy czym takie podmioty przetwarzają dane wyłącznie na podstawie umowy z Administratorem.</w:t>
      </w:r>
    </w:p>
    <w:p w14:paraId="3A0836A1" w14:textId="77777777" w:rsidR="00D56264" w:rsidRPr="00D56264" w:rsidRDefault="00D56264" w:rsidP="00D56264">
      <w:pPr>
        <w:widowControl/>
        <w:tabs>
          <w:tab w:val="left" w:pos="567"/>
        </w:tabs>
        <w:suppressAutoHyphens/>
        <w:spacing w:before="120" w:after="16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</w:p>
    <w:p w14:paraId="68249601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OKRES PRZECHOWYWANIA DANYCH OSOBOWYCH</w:t>
      </w:r>
    </w:p>
    <w:p w14:paraId="5E9B8432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>Dane osobowe od momentu pozyskania będą przechowywane przez okres wynikający z odpowiednich regulacji prawnych (kategorii archiwalnej dokumentacji, określonej w jednolitym rzeczowym wykazie akt dla organów gmin i związków międzygminnych). Kryteria okresu przechowywania ustala się w oparciu o klasyfikację i kwalifikację dokumentacji w jednolitym rzeczowym wykazie akt.</w:t>
      </w:r>
    </w:p>
    <w:p w14:paraId="0F2B5838" w14:textId="77777777" w:rsidR="00D56264" w:rsidRPr="00D56264" w:rsidRDefault="00D56264" w:rsidP="00D56264">
      <w:pPr>
        <w:widowControl/>
        <w:spacing w:before="12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0CE41EF5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INFORMACJE O WYMOGU/DOBROWOLNOŚCI PODANIA DANYCH ORAZ KONSEKWENCJI NIE PODANIA DANYCH OSOBOWYCH</w:t>
      </w:r>
    </w:p>
    <w:p w14:paraId="268462D7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>Podanie danych osobowych jest niezbędne dla celów określonych w pkt III i wynika z przepisów prawa.</w:t>
      </w:r>
    </w:p>
    <w:p w14:paraId="3FD090AC" w14:textId="77777777" w:rsidR="00D56264" w:rsidRPr="00D56264" w:rsidRDefault="00D56264" w:rsidP="00D56264">
      <w:pPr>
        <w:widowControl/>
        <w:spacing w:before="12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3F4AE3A9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PRAWA OSÓB, KTÓRYCH DANE DOTYCZĄ</w:t>
      </w:r>
    </w:p>
    <w:p w14:paraId="370CA7AE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>W związku z przetwarzaniem Pani/Pana danych osobowych posiada Pani/Pan prawo do:</w:t>
      </w:r>
    </w:p>
    <w:p w14:paraId="7B899D84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dostępu do treści swoich danych osobowych, czyli prawo do uzyskania potwierdzenia czy Administrator przetwarza dane </w:t>
      </w: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br/>
        <w:t>oraz informacji dotyczących takiego przetwarzania,</w:t>
      </w:r>
    </w:p>
    <w:p w14:paraId="696CD2F4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prawo do sprostowania danych, jeżeli dane przetwarzane przez Administratora są nieprawidłowe lub niekompletne,</w:t>
      </w:r>
    </w:p>
    <w:p w14:paraId="0EE5BA2D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usunięcia lub ograniczenia przetwarzania danych osobowych – w sytuacji gdy </w:t>
      </w:r>
      <w:r w:rsidRPr="00D56264">
        <w:rPr>
          <w:rFonts w:ascii="Times New Roman" w:hAnsi="Times New Roman" w:cs="Times New Roman"/>
          <w:iCs w:val="0"/>
          <w:color w:val="00000A"/>
          <w:kern w:val="2"/>
          <w:sz w:val="16"/>
          <w:szCs w:val="16"/>
          <w:lang w:bidi="hi-IN"/>
        </w:rPr>
        <w:t>przetwarzanie odbywa się na podstawie udzielonej Administratorowi  zgody</w:t>
      </w: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>,</w:t>
      </w:r>
    </w:p>
    <w:p w14:paraId="1E241A87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przenoszenia danych,</w:t>
      </w:r>
    </w:p>
    <w:p w14:paraId="6A1A8023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wniesienie sprzeciwu wobec przetwarzania danych na podstawie uzasadnionego interesu Administratora lub wobec przetwarzania w celu marketingu bezpośredniego,</w:t>
      </w:r>
    </w:p>
    <w:p w14:paraId="15B2A96A" w14:textId="77777777" w:rsidR="00D56264" w:rsidRPr="00D56264" w:rsidRDefault="00D56264" w:rsidP="00D56264">
      <w:pPr>
        <w:widowControl/>
        <w:numPr>
          <w:ilvl w:val="0"/>
          <w:numId w:val="20"/>
        </w:numPr>
        <w:tabs>
          <w:tab w:val="left" w:pos="0"/>
          <w:tab w:val="left" w:pos="284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cofnięcia </w:t>
      </w:r>
      <w:r w:rsidRPr="00D56264">
        <w:rPr>
          <w:rFonts w:ascii="Times New Roman" w:hAnsi="Times New Roman" w:cs="Times New Roman"/>
          <w:iCs w:val="0"/>
          <w:color w:val="00000A"/>
          <w:kern w:val="2"/>
          <w:sz w:val="16"/>
          <w:szCs w:val="16"/>
          <w:lang w:bidi="hi-IN"/>
        </w:rPr>
        <w:t>zgody w dowolnym momencie bez wpływu na zgodność z prawem przetwarzania, którego dokonano na podstawie zgody przed jej cofnięciem - jeżeli przetwarzanie odbywa się na podstawie udzielonej Administratorowi  zgody,</w:t>
      </w: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 xml:space="preserve"> – w przypadkach  i na warunkach określonych w Rozporządzeniu ogólnym. Prawa wymienione w pkt 1-6 powyżej można zrealizować poprzez kontakt  z Inspektorem Ochrony Danych lub poprzez kontakt z Administratorem Danych.</w:t>
      </w:r>
    </w:p>
    <w:p w14:paraId="021A142A" w14:textId="77777777" w:rsidR="00D56264" w:rsidRPr="00D56264" w:rsidRDefault="00D56264" w:rsidP="00D56264">
      <w:pPr>
        <w:widowControl/>
        <w:spacing w:before="0" w:after="0"/>
        <w:ind w:left="-284" w:right="50"/>
        <w:rPr>
          <w:rFonts w:ascii="Times New Roman" w:hAnsi="Times New Roman" w:cs="Times New Roman"/>
          <w:iCs w:val="0"/>
          <w:sz w:val="16"/>
          <w:szCs w:val="16"/>
        </w:rPr>
      </w:pPr>
    </w:p>
    <w:p w14:paraId="3D843BC4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PRAWO WNIESIENIA SKARGI DO ORGANU NADZORCZEGO</w:t>
      </w:r>
    </w:p>
    <w:p w14:paraId="14F5A400" w14:textId="77777777" w:rsidR="00D56264" w:rsidRPr="00D56264" w:rsidRDefault="00D56264" w:rsidP="00D56264">
      <w:pPr>
        <w:widowControl/>
        <w:tabs>
          <w:tab w:val="left" w:pos="42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>Posiada Pani/Pan prawo wniesienia skargi do Prezesa Urzędu Ochrony Danych Osobowych, gdy uzasadnione jest, że Pana/Pani dane osobowe przetwarzane są przez administratora niezgodnie z przepisami Rozporządzenia ogólnego.</w:t>
      </w:r>
    </w:p>
    <w:p w14:paraId="2EA15DA8" w14:textId="77777777" w:rsidR="00D56264" w:rsidRPr="00D56264" w:rsidRDefault="00D56264" w:rsidP="00D56264">
      <w:pPr>
        <w:widowControl/>
        <w:spacing w:before="12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</w:p>
    <w:p w14:paraId="7F92BEB5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ZAUTOMATYZOWANE PODEJMOWANIE DECYZJI W TYM PROFILOWANIE</w:t>
      </w:r>
    </w:p>
    <w:p w14:paraId="3BAB2D4D" w14:textId="77777777" w:rsidR="00D56264" w:rsidRPr="00D56264" w:rsidRDefault="00D56264" w:rsidP="00D56264">
      <w:pPr>
        <w:widowControl/>
        <w:tabs>
          <w:tab w:val="left" w:pos="42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>Pani/Pana dane osobowe nie będą przetwarzane w sposób zautomatyzowany, w tym w formie profilowania.</w:t>
      </w:r>
    </w:p>
    <w:p w14:paraId="30F5AD14" w14:textId="77777777" w:rsidR="00D56264" w:rsidRPr="00D56264" w:rsidRDefault="00D56264" w:rsidP="00D56264">
      <w:pPr>
        <w:widowControl/>
        <w:tabs>
          <w:tab w:val="left" w:pos="42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</w:p>
    <w:p w14:paraId="5BFDA464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PRZEKAZYWANIE DANYCH OSOBOWYCH DO PAŃSTWA TRZECIEGO LUB ORGANIZACJI MIĘDZYNARODOWEJ</w:t>
      </w:r>
    </w:p>
    <w:p w14:paraId="2C987F26" w14:textId="77777777" w:rsidR="00D56264" w:rsidRPr="00D56264" w:rsidRDefault="00D56264" w:rsidP="00D56264">
      <w:pPr>
        <w:widowControl/>
        <w:tabs>
          <w:tab w:val="left" w:pos="426"/>
        </w:tabs>
        <w:suppressAutoHyphens/>
        <w:spacing w:before="0" w:after="0"/>
        <w:ind w:left="-284" w:right="50"/>
        <w:jc w:val="both"/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</w:pPr>
      <w:r w:rsidRPr="00D56264">
        <w:rPr>
          <w:rFonts w:ascii="Times New Roman" w:eastAsia="SimSun" w:hAnsi="Times New Roman" w:cs="Times New Roman"/>
          <w:iCs w:val="0"/>
          <w:color w:val="00000A"/>
          <w:kern w:val="2"/>
          <w:sz w:val="16"/>
          <w:szCs w:val="16"/>
          <w:lang w:eastAsia="zh-CN" w:bidi="hi-IN"/>
        </w:rPr>
        <w:t>Pani/Pana dane osobowe nie będą przekazywane do państwa trzeciego/organizacji międzynarodowej.</w:t>
      </w:r>
    </w:p>
    <w:p w14:paraId="7152A114" w14:textId="77777777" w:rsidR="00D56264" w:rsidRPr="00D56264" w:rsidRDefault="00D56264" w:rsidP="00D56264">
      <w:pPr>
        <w:widowControl/>
        <w:tabs>
          <w:tab w:val="left" w:pos="1560"/>
        </w:tabs>
        <w:spacing w:before="0" w:after="0"/>
        <w:ind w:left="-284" w:right="50"/>
        <w:rPr>
          <w:rFonts w:ascii="Times New Roman" w:hAnsi="Times New Roman" w:cs="Times New Roman"/>
          <w:iCs w:val="0"/>
          <w:sz w:val="16"/>
          <w:szCs w:val="16"/>
        </w:rPr>
      </w:pPr>
    </w:p>
    <w:p w14:paraId="09FA7906" w14:textId="77777777" w:rsidR="00D56264" w:rsidRPr="00D56264" w:rsidRDefault="00D56264" w:rsidP="00D56264">
      <w:pPr>
        <w:widowControl/>
        <w:numPr>
          <w:ilvl w:val="0"/>
          <w:numId w:val="19"/>
        </w:numPr>
        <w:tabs>
          <w:tab w:val="left" w:pos="426"/>
          <w:tab w:val="left" w:pos="1560"/>
        </w:tabs>
        <w:suppressAutoHyphens/>
        <w:spacing w:before="0" w:after="0"/>
        <w:ind w:left="-284" w:right="50"/>
        <w:jc w:val="center"/>
        <w:textAlignment w:val="baseline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b/>
          <w:iCs w:val="0"/>
          <w:sz w:val="16"/>
          <w:szCs w:val="16"/>
        </w:rPr>
        <w:t xml:space="preserve"> PRZEKAZYWANIE DANYCH OSOBOWYCH DO PAŃSTWA TRZECIEGO LUB ORGANIZACJI MIĘDZYNARODOWEJ</w:t>
      </w:r>
    </w:p>
    <w:p w14:paraId="69019F4A" w14:textId="77777777" w:rsidR="00D56264" w:rsidRPr="00D56264" w:rsidRDefault="00D56264" w:rsidP="00D56264">
      <w:pPr>
        <w:widowControl/>
        <w:spacing w:before="0" w:after="0"/>
        <w:ind w:left="-284" w:right="50"/>
        <w:jc w:val="both"/>
        <w:rPr>
          <w:rFonts w:ascii="Times New Roman" w:hAnsi="Times New Roman" w:cs="Times New Roman"/>
          <w:iCs w:val="0"/>
          <w:sz w:val="16"/>
          <w:szCs w:val="16"/>
        </w:rPr>
      </w:pPr>
      <w:r w:rsidRPr="00D56264">
        <w:rPr>
          <w:rFonts w:ascii="Times New Roman" w:hAnsi="Times New Roman" w:cs="Times New Roman"/>
          <w:iCs w:val="0"/>
          <w:sz w:val="16"/>
          <w:szCs w:val="16"/>
        </w:rPr>
        <w:t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 obowiązującymi przepisami, na podstawie zapisów funkcjonującego w firmie Systemu Zarządzania Bezpieczeństwem Danych Osobowych.</w:t>
      </w:r>
    </w:p>
    <w:p w14:paraId="7E48B7FD" w14:textId="77777777" w:rsidR="00D56264" w:rsidRPr="00D56264" w:rsidRDefault="00D56264" w:rsidP="00D56264">
      <w:pPr>
        <w:widowControl/>
        <w:spacing w:before="0" w:after="0"/>
        <w:ind w:left="300"/>
        <w:rPr>
          <w:rFonts w:ascii="Times New Roman" w:hAnsi="Times New Roman" w:cs="Times New Roman"/>
          <w:iCs w:val="0"/>
          <w:sz w:val="16"/>
          <w:szCs w:val="16"/>
        </w:rPr>
      </w:pPr>
    </w:p>
    <w:p w14:paraId="46C76A82" w14:textId="77777777" w:rsidR="00D56264" w:rsidRPr="00D56264" w:rsidRDefault="00D56264" w:rsidP="00D56264">
      <w:pPr>
        <w:widowControl/>
        <w:spacing w:before="0" w:after="0"/>
        <w:rPr>
          <w:rFonts w:ascii="Times New Roman" w:hAnsi="Times New Roman" w:cs="Times New Roman"/>
          <w:iCs w:val="0"/>
          <w:sz w:val="24"/>
          <w:szCs w:val="24"/>
          <w:vertAlign w:val="superscript"/>
        </w:rPr>
      </w:pPr>
    </w:p>
    <w:p w14:paraId="60538F80" w14:textId="77777777" w:rsidR="00D56264" w:rsidRDefault="00D56264" w:rsidP="009B01E8">
      <w:pPr>
        <w:pStyle w:val="Tekstprzypisukocowego"/>
        <w:jc w:val="both"/>
        <w:rPr>
          <w:color w:val="FF0000"/>
          <w:sz w:val="16"/>
          <w:szCs w:val="16"/>
        </w:rPr>
      </w:pPr>
    </w:p>
    <w:p w14:paraId="3A23A9E4" w14:textId="77777777" w:rsidR="00D56264" w:rsidRPr="00DC4B2B" w:rsidRDefault="00D56264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2F08C" w14:textId="77777777" w:rsidR="00BF6143" w:rsidRDefault="00BF6143" w:rsidP="005F02B9">
      <w:r>
        <w:separator/>
      </w:r>
    </w:p>
    <w:p w14:paraId="3A42F03E" w14:textId="77777777" w:rsidR="00BF6143" w:rsidRDefault="00BF6143" w:rsidP="005F02B9"/>
    <w:p w14:paraId="35075C02" w14:textId="77777777" w:rsidR="00BF6143" w:rsidRDefault="00BF6143" w:rsidP="005F02B9"/>
    <w:p w14:paraId="76617843" w14:textId="77777777" w:rsidR="00BF6143" w:rsidRDefault="00BF6143"/>
  </w:footnote>
  <w:footnote w:type="continuationSeparator" w:id="0">
    <w:p w14:paraId="4E497E2C" w14:textId="77777777" w:rsidR="00BF6143" w:rsidRDefault="00BF6143" w:rsidP="005F02B9">
      <w:r>
        <w:continuationSeparator/>
      </w:r>
    </w:p>
    <w:p w14:paraId="747A4921" w14:textId="77777777" w:rsidR="00BF6143" w:rsidRDefault="00BF6143" w:rsidP="005F02B9"/>
    <w:p w14:paraId="12546D74" w14:textId="77777777" w:rsidR="00BF6143" w:rsidRDefault="00BF6143" w:rsidP="005F02B9"/>
    <w:p w14:paraId="4BF7B55C" w14:textId="77777777" w:rsidR="00BF6143" w:rsidRDefault="00BF6143"/>
  </w:footnote>
  <w:footnote w:type="continuationNotice" w:id="1">
    <w:p w14:paraId="79DA8716" w14:textId="77777777" w:rsidR="00BF6143" w:rsidRDefault="00BF614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upperRoman"/>
      <w:suff w:val="nothing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)"/>
      <w:lvlJc w:val="left"/>
      <w:pPr>
        <w:tabs>
          <w:tab w:val="num" w:pos="0"/>
        </w:tabs>
        <w:ind w:left="0" w:firstLine="0"/>
      </w:pPr>
    </w:lvl>
    <w:lvl w:ilvl="4">
      <w:start w:val="2"/>
      <w:numFmt w:val="decimal"/>
      <w:suff w:val="nothing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8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10"/>
  </w:num>
  <w:num w:numId="2" w16cid:durableId="1294823282">
    <w:abstractNumId w:val="9"/>
  </w:num>
  <w:num w:numId="3" w16cid:durableId="1229461998">
    <w:abstractNumId w:val="3"/>
  </w:num>
  <w:num w:numId="4" w16cid:durableId="1661499363">
    <w:abstractNumId w:val="13"/>
  </w:num>
  <w:num w:numId="5" w16cid:durableId="1439057924">
    <w:abstractNumId w:val="12"/>
  </w:num>
  <w:num w:numId="6" w16cid:durableId="674847719">
    <w:abstractNumId w:val="11"/>
  </w:num>
  <w:num w:numId="7" w16cid:durableId="852109156">
    <w:abstractNumId w:val="5"/>
  </w:num>
  <w:num w:numId="8" w16cid:durableId="1236814675">
    <w:abstractNumId w:val="14"/>
  </w:num>
  <w:num w:numId="9" w16cid:durableId="1193765251">
    <w:abstractNumId w:val="6"/>
  </w:num>
  <w:num w:numId="10" w16cid:durableId="786463293">
    <w:abstractNumId w:val="15"/>
  </w:num>
  <w:num w:numId="11" w16cid:durableId="1925020924">
    <w:abstractNumId w:val="19"/>
  </w:num>
  <w:num w:numId="12" w16cid:durableId="30696439">
    <w:abstractNumId w:val="8"/>
  </w:num>
  <w:num w:numId="13" w16cid:durableId="2001423007">
    <w:abstractNumId w:val="7"/>
  </w:num>
  <w:num w:numId="14" w16cid:durableId="1511329478">
    <w:abstractNumId w:val="18"/>
  </w:num>
  <w:num w:numId="15" w16cid:durableId="576404591">
    <w:abstractNumId w:val="2"/>
  </w:num>
  <w:num w:numId="16" w16cid:durableId="80957560">
    <w:abstractNumId w:val="4"/>
  </w:num>
  <w:num w:numId="17" w16cid:durableId="441651341">
    <w:abstractNumId w:val="17"/>
  </w:num>
  <w:num w:numId="18" w16cid:durableId="278142646">
    <w:abstractNumId w:val="16"/>
  </w:num>
  <w:num w:numId="19" w16cid:durableId="815991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154320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9A1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841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3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4716B"/>
    <w:rsid w:val="00D506D7"/>
    <w:rsid w:val="00D5144E"/>
    <w:rsid w:val="00D51A25"/>
    <w:rsid w:val="00D524D4"/>
    <w:rsid w:val="00D52662"/>
    <w:rsid w:val="00D52721"/>
    <w:rsid w:val="00D53988"/>
    <w:rsid w:val="00D55D76"/>
    <w:rsid w:val="00D56264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10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993408EB-4393-4CCA-BD3E-68F07CC7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Gmina Bochnia</dc:creator>
  <cp:keywords/>
  <dc:description/>
  <cp:lastModifiedBy>Gmina Bochnia</cp:lastModifiedBy>
  <cp:revision>3</cp:revision>
  <dcterms:created xsi:type="dcterms:W3CDTF">2026-01-22T12:40:00Z</dcterms:created>
  <dcterms:modified xsi:type="dcterms:W3CDTF">2026-08-31T13:58:00Z</dcterms:modified>
</cp:coreProperties>
</file>